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FA" w:rsidRPr="001D61C8" w:rsidRDefault="00F364FA" w:rsidP="00F36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F364FA" w:rsidRPr="001D61C8" w:rsidRDefault="00F364FA" w:rsidP="00F36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F364FA" w:rsidRPr="001D61C8" w:rsidRDefault="00F364FA" w:rsidP="00F36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F364FA" w:rsidRPr="001D61C8" w:rsidRDefault="00F364FA" w:rsidP="00F36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F364FA" w:rsidRDefault="00F364FA" w:rsidP="00F364FA">
      <w:pPr>
        <w:jc w:val="both"/>
        <w:rPr>
          <w:rFonts w:ascii="Times New Roman" w:hAnsi="Times New Roman"/>
          <w:b/>
          <w:sz w:val="20"/>
          <w:szCs w:val="20"/>
        </w:rPr>
      </w:pPr>
    </w:p>
    <w:p w:rsidR="00F364FA" w:rsidRPr="001D61C8" w:rsidRDefault="00F364FA" w:rsidP="00F364FA">
      <w:pPr>
        <w:jc w:val="both"/>
        <w:rPr>
          <w:rFonts w:ascii="Times New Roman" w:hAnsi="Times New Roman"/>
          <w:b/>
          <w:sz w:val="20"/>
          <w:szCs w:val="20"/>
        </w:rPr>
      </w:pPr>
    </w:p>
    <w:p w:rsidR="001600EF" w:rsidRPr="001600EF" w:rsidRDefault="001600EF" w:rsidP="001600E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FA" w:rsidRPr="00F364FA" w:rsidRDefault="00F364FA" w:rsidP="00F364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4FA">
        <w:rPr>
          <w:rFonts w:ascii="Times New Roman" w:hAnsi="Times New Roman"/>
          <w:b/>
          <w:sz w:val="28"/>
          <w:szCs w:val="28"/>
        </w:rPr>
        <w:t>Положение   о Совете школы</w:t>
      </w:r>
    </w:p>
    <w:p w:rsidR="00F364FA" w:rsidRPr="00F364FA" w:rsidRDefault="00F364FA" w:rsidP="00F364FA">
      <w:pPr>
        <w:pStyle w:val="a4"/>
        <w:rPr>
          <w:rFonts w:ascii="Times New Roman" w:hAnsi="Times New Roman"/>
          <w:b/>
          <w:sz w:val="26"/>
          <w:szCs w:val="26"/>
        </w:rPr>
      </w:pP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F364FA" w:rsidRPr="00F364FA" w:rsidRDefault="00F364FA" w:rsidP="00F364FA">
      <w:pPr>
        <w:pStyle w:val="a4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outlineLvl w:val="0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F364FA">
        <w:rPr>
          <w:rFonts w:ascii="Times New Roman" w:hAnsi="Times New Roman"/>
          <w:b/>
          <w:bCs/>
          <w:spacing w:val="-3"/>
          <w:sz w:val="26"/>
          <w:szCs w:val="26"/>
        </w:rPr>
        <w:t>1. Общие положения.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7"/>
          <w:sz w:val="26"/>
          <w:szCs w:val="26"/>
        </w:rPr>
      </w:pPr>
      <w:r w:rsidRPr="00F364FA">
        <w:rPr>
          <w:rFonts w:ascii="Times New Roman" w:hAnsi="Times New Roman"/>
          <w:b/>
          <w:bCs/>
          <w:spacing w:val="-3"/>
          <w:sz w:val="26"/>
          <w:szCs w:val="26"/>
        </w:rPr>
        <w:t> 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"/>
          <w:sz w:val="26"/>
          <w:szCs w:val="26"/>
        </w:rPr>
      </w:pPr>
      <w:r w:rsidRPr="00F364FA">
        <w:rPr>
          <w:rFonts w:ascii="Times New Roman" w:hAnsi="Times New Roman"/>
          <w:spacing w:val="-27"/>
          <w:sz w:val="26"/>
          <w:szCs w:val="26"/>
        </w:rPr>
        <w:t>1.1.</w:t>
      </w:r>
      <w:r w:rsidRPr="00F364FA">
        <w:rPr>
          <w:rFonts w:ascii="Times New Roman" w:hAnsi="Times New Roman"/>
          <w:sz w:val="26"/>
          <w:szCs w:val="26"/>
        </w:rPr>
        <w:t>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 xml:space="preserve">Совет школы (далее - </w:t>
      </w:r>
      <w:r w:rsidRPr="00F364FA">
        <w:rPr>
          <w:rFonts w:ascii="Times New Roman" w:hAnsi="Times New Roman"/>
          <w:spacing w:val="-1"/>
          <w:sz w:val="26"/>
          <w:szCs w:val="26"/>
        </w:rPr>
        <w:t xml:space="preserve">Совет) </w:t>
      </w:r>
      <w:r w:rsidR="00D10CC5">
        <w:rPr>
          <w:rFonts w:ascii="Times New Roman" w:hAnsi="Times New Roman"/>
          <w:sz w:val="26"/>
          <w:szCs w:val="26"/>
        </w:rPr>
        <w:t>МБОУ Жуковская НОШ</w:t>
      </w:r>
      <w:r w:rsidRPr="00F364FA">
        <w:rPr>
          <w:rFonts w:ascii="Times New Roman" w:hAnsi="Times New Roman"/>
          <w:sz w:val="26"/>
          <w:szCs w:val="26"/>
        </w:rPr>
        <w:t xml:space="preserve"> (далее - </w:t>
      </w:r>
      <w:r w:rsidRPr="00F364FA">
        <w:rPr>
          <w:rFonts w:ascii="Times New Roman" w:hAnsi="Times New Roman"/>
          <w:spacing w:val="-1"/>
          <w:sz w:val="26"/>
          <w:szCs w:val="26"/>
        </w:rPr>
        <w:t xml:space="preserve">Учреждение) </w:t>
      </w:r>
      <w:r w:rsidRPr="00F364FA">
        <w:rPr>
          <w:rFonts w:ascii="Times New Roman" w:hAnsi="Times New Roman"/>
          <w:sz w:val="26"/>
          <w:szCs w:val="26"/>
        </w:rPr>
        <w:t>– это добровольное, постоянно действующее объединение родителей (законных представителей), обучающихся и педагогов, а также иных физических и юридических лиц, заинтересованных в совершенствовании деятельности и развития Учреждения.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t>1.2. Совет осуществляет свою деятельность в соответствии с законами и</w:t>
      </w:r>
      <w:r w:rsidRPr="00F364FA">
        <w:rPr>
          <w:rFonts w:ascii="Times New Roman" w:hAnsi="Times New Roman"/>
          <w:spacing w:val="-2"/>
          <w:sz w:val="26"/>
          <w:szCs w:val="26"/>
        </w:rPr>
        <w:br/>
        <w:t xml:space="preserve">иными нормативными правовыми актами Российской Федерации, </w:t>
      </w:r>
      <w:r w:rsidR="00D10CC5">
        <w:rPr>
          <w:rFonts w:ascii="Times New Roman" w:hAnsi="Times New Roman"/>
          <w:spacing w:val="-2"/>
          <w:sz w:val="26"/>
          <w:szCs w:val="26"/>
        </w:rPr>
        <w:t xml:space="preserve">Тверской </w:t>
      </w:r>
      <w:r w:rsidRPr="00F364FA">
        <w:rPr>
          <w:rFonts w:ascii="Times New Roman" w:hAnsi="Times New Roman"/>
          <w:spacing w:val="-2"/>
          <w:sz w:val="26"/>
          <w:szCs w:val="26"/>
        </w:rPr>
        <w:t>области</w:t>
      </w:r>
      <w:r w:rsidRPr="00F364FA">
        <w:rPr>
          <w:rFonts w:ascii="Times New Roman" w:hAnsi="Times New Roman"/>
          <w:spacing w:val="-1"/>
          <w:sz w:val="26"/>
          <w:szCs w:val="26"/>
        </w:rPr>
        <w:t xml:space="preserve">, органов местного самоуправления, уставом </w:t>
      </w:r>
      <w:r w:rsidRPr="00F364FA">
        <w:rPr>
          <w:rFonts w:ascii="Times New Roman" w:hAnsi="Times New Roman"/>
          <w:spacing w:val="-2"/>
          <w:sz w:val="26"/>
          <w:szCs w:val="26"/>
        </w:rPr>
        <w:t>Учреждения, а также регламентом Совета, иными локальными нормативными актами Учреждения.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0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 xml:space="preserve">1.3. Деятельность членов Совета основывается на принципах </w:t>
      </w:r>
      <w:r w:rsidRPr="00F364FA">
        <w:rPr>
          <w:rFonts w:ascii="Times New Roman" w:hAnsi="Times New Roman"/>
          <w:spacing w:val="-2"/>
          <w:sz w:val="26"/>
          <w:szCs w:val="26"/>
        </w:rPr>
        <w:t>добровольности участия в его работе, коллегиальности принятия решений,</w:t>
      </w:r>
      <w:r w:rsidR="00D10CC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364FA">
        <w:rPr>
          <w:rFonts w:ascii="Times New Roman" w:hAnsi="Times New Roman"/>
          <w:sz w:val="26"/>
          <w:szCs w:val="26"/>
        </w:rPr>
        <w:t>гласности.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"/>
          <w:sz w:val="26"/>
          <w:szCs w:val="26"/>
        </w:rPr>
      </w:pPr>
      <w:r w:rsidRPr="00F364FA">
        <w:rPr>
          <w:rFonts w:ascii="Times New Roman" w:hAnsi="Times New Roman"/>
          <w:spacing w:val="-20"/>
          <w:sz w:val="26"/>
          <w:szCs w:val="26"/>
        </w:rPr>
        <w:t>1.4.</w:t>
      </w:r>
      <w:r w:rsidRPr="00F364FA">
        <w:rPr>
          <w:rStyle w:val="apple-converted-space"/>
          <w:rFonts w:ascii="Times New Roman" w:hAnsi="Times New Roman"/>
          <w:color w:val="000000"/>
          <w:spacing w:val="-20"/>
          <w:sz w:val="26"/>
          <w:szCs w:val="26"/>
        </w:rPr>
        <w:t> </w:t>
      </w:r>
      <w:r w:rsidRPr="00F364FA">
        <w:rPr>
          <w:rFonts w:ascii="Times New Roman" w:hAnsi="Times New Roman"/>
          <w:spacing w:val="-20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Члены Совета не получают вознаграждения за работу в Совете.</w:t>
      </w:r>
    </w:p>
    <w:p w:rsidR="00F364FA" w:rsidRPr="00F364FA" w:rsidRDefault="00F364FA" w:rsidP="00F364FA">
      <w:pPr>
        <w:pStyle w:val="a4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t> </w:t>
      </w:r>
    </w:p>
    <w:p w:rsidR="00F364FA" w:rsidRPr="00F364FA" w:rsidRDefault="00F364FA" w:rsidP="00F364FA">
      <w:pPr>
        <w:pStyle w:val="a4"/>
        <w:outlineLvl w:val="0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b/>
          <w:bCs/>
          <w:spacing w:val="-2"/>
          <w:sz w:val="26"/>
          <w:szCs w:val="26"/>
        </w:rPr>
        <w:t>2.</w:t>
      </w:r>
      <w:r w:rsidRPr="00F364FA">
        <w:rPr>
          <w:rStyle w:val="apple-converted-space"/>
          <w:rFonts w:ascii="Times New Roman" w:hAnsi="Times New Roman"/>
          <w:b/>
          <w:bCs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b/>
          <w:bCs/>
          <w:spacing w:val="-2"/>
          <w:sz w:val="26"/>
          <w:szCs w:val="26"/>
        </w:rPr>
        <w:t> Структура Совета, порядок его формирования.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5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0"/>
          <w:sz w:val="26"/>
          <w:szCs w:val="26"/>
        </w:rPr>
      </w:pPr>
      <w:r w:rsidRPr="00F364FA">
        <w:rPr>
          <w:rFonts w:ascii="Times New Roman" w:hAnsi="Times New Roman"/>
          <w:spacing w:val="-15"/>
          <w:sz w:val="26"/>
          <w:szCs w:val="26"/>
        </w:rPr>
        <w:t>2.1.</w:t>
      </w:r>
      <w:r w:rsidRPr="00F364FA">
        <w:rPr>
          <w:rStyle w:val="apple-converted-space"/>
          <w:rFonts w:ascii="Times New Roman" w:hAnsi="Times New Roman"/>
          <w:color w:val="000000"/>
          <w:spacing w:val="-15"/>
          <w:sz w:val="26"/>
          <w:szCs w:val="26"/>
        </w:rPr>
        <w:t> </w:t>
      </w:r>
      <w:r w:rsidRPr="00F364FA">
        <w:rPr>
          <w:rFonts w:ascii="Times New Roman" w:hAnsi="Times New Roman"/>
          <w:spacing w:val="-15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Совет состоит из представителей: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9"/>
          <w:sz w:val="26"/>
          <w:szCs w:val="26"/>
        </w:rPr>
      </w:pPr>
      <w:r w:rsidRPr="00F364FA">
        <w:rPr>
          <w:rFonts w:ascii="Times New Roman" w:hAnsi="Times New Roman"/>
          <w:spacing w:val="-10"/>
          <w:sz w:val="26"/>
          <w:szCs w:val="26"/>
        </w:rPr>
        <w:t>а)</w:t>
      </w:r>
      <w:r w:rsidRPr="00F364FA">
        <w:rPr>
          <w:rFonts w:ascii="Times New Roman" w:hAnsi="Times New Roman"/>
          <w:sz w:val="26"/>
          <w:szCs w:val="26"/>
        </w:rPr>
        <w:t> 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родительского комитета</w:t>
      </w:r>
      <w:proofErr w:type="gramStart"/>
      <w:r w:rsidRPr="00F364F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364FA">
        <w:rPr>
          <w:rFonts w:ascii="Times New Roman" w:hAnsi="Times New Roman"/>
          <w:sz w:val="26"/>
          <w:szCs w:val="26"/>
        </w:rPr>
        <w:t>;</w:t>
      </w:r>
      <w:proofErr w:type="gramEnd"/>
    </w:p>
    <w:p w:rsidR="00F364FA" w:rsidRPr="00F364FA" w:rsidRDefault="00F364FA" w:rsidP="00F364FA">
      <w:pPr>
        <w:pStyle w:val="a4"/>
        <w:rPr>
          <w:rFonts w:ascii="Times New Roman" w:hAnsi="Times New Roman"/>
          <w:spacing w:val="-9"/>
          <w:sz w:val="26"/>
          <w:szCs w:val="26"/>
        </w:rPr>
      </w:pPr>
      <w:r w:rsidRPr="00F364FA">
        <w:rPr>
          <w:rFonts w:ascii="Times New Roman" w:hAnsi="Times New Roman"/>
          <w:spacing w:val="-9"/>
          <w:sz w:val="26"/>
          <w:szCs w:val="26"/>
        </w:rPr>
        <w:t>б)</w:t>
      </w:r>
      <w:r w:rsidRPr="00F364FA">
        <w:rPr>
          <w:rFonts w:ascii="Times New Roman" w:hAnsi="Times New Roman"/>
          <w:sz w:val="26"/>
          <w:szCs w:val="26"/>
        </w:rPr>
        <w:t> 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 педагогических </w:t>
      </w:r>
      <w:r w:rsidRPr="00F364FA">
        <w:rPr>
          <w:rFonts w:ascii="Times New Roman" w:hAnsi="Times New Roman"/>
          <w:spacing w:val="-3"/>
          <w:sz w:val="26"/>
          <w:szCs w:val="26"/>
        </w:rPr>
        <w:t>работников Учреждения;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5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t>г)    физических и юридических лиц.</w:t>
      </w:r>
      <w:r w:rsidRPr="00F364FA">
        <w:rPr>
          <w:rFonts w:ascii="Times New Roman" w:hAnsi="Times New Roman"/>
          <w:spacing w:val="-2"/>
          <w:sz w:val="26"/>
          <w:szCs w:val="26"/>
        </w:rPr>
        <w:br/>
      </w:r>
      <w:r w:rsidRPr="00F364FA">
        <w:rPr>
          <w:rFonts w:ascii="Times New Roman" w:hAnsi="Times New Roman"/>
          <w:sz w:val="26"/>
          <w:szCs w:val="26"/>
        </w:rPr>
        <w:t>В состав Совета могут входить  руководитель Учреждения и представитель Учредителя, назначаемый приказом соответствующего органа.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"/>
          <w:sz w:val="26"/>
          <w:szCs w:val="26"/>
        </w:rPr>
      </w:pPr>
      <w:r w:rsidRPr="00F364FA">
        <w:rPr>
          <w:rFonts w:ascii="Times New Roman" w:hAnsi="Times New Roman"/>
          <w:spacing w:val="-15"/>
          <w:sz w:val="26"/>
          <w:szCs w:val="26"/>
        </w:rPr>
        <w:t>2.2.</w:t>
      </w:r>
      <w:r w:rsidRPr="00F364FA">
        <w:rPr>
          <w:rStyle w:val="apple-converted-space"/>
          <w:rFonts w:ascii="Times New Roman" w:hAnsi="Times New Roman"/>
          <w:color w:val="000000"/>
          <w:spacing w:val="-15"/>
          <w:sz w:val="26"/>
          <w:szCs w:val="26"/>
        </w:rPr>
        <w:t> </w:t>
      </w:r>
      <w:r w:rsidRPr="00F364FA">
        <w:rPr>
          <w:rFonts w:ascii="Times New Roman" w:hAnsi="Times New Roman"/>
          <w:spacing w:val="-15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Общая численность Совета определяется количеством представителей.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t xml:space="preserve">2.3. Члены Совета из числа родителей (законных представителей) </w:t>
      </w:r>
      <w:r w:rsidRPr="00F364FA">
        <w:rPr>
          <w:rFonts w:ascii="Times New Roman" w:hAnsi="Times New Roman"/>
          <w:sz w:val="26"/>
          <w:szCs w:val="26"/>
        </w:rPr>
        <w:t>обучающихся избираются на родительских собраниях классов по одному представителю от класса.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2.4. Члены Совета из числа педагогических работников Учреждения избираются на Общем собрании работников У</w:t>
      </w:r>
      <w:r w:rsidRPr="00F364FA">
        <w:rPr>
          <w:rFonts w:ascii="Times New Roman" w:hAnsi="Times New Roman"/>
          <w:spacing w:val="-2"/>
          <w:sz w:val="26"/>
          <w:szCs w:val="26"/>
        </w:rPr>
        <w:t>чреждения в количестве 3-5 человек</w:t>
      </w:r>
      <w:r w:rsidRPr="00F364FA">
        <w:rPr>
          <w:rFonts w:ascii="Times New Roman" w:hAnsi="Times New Roman"/>
          <w:sz w:val="26"/>
          <w:szCs w:val="26"/>
        </w:rPr>
        <w:t>.</w:t>
      </w:r>
    </w:p>
    <w:p w:rsidR="00F364FA" w:rsidRPr="00F364FA" w:rsidRDefault="00F364FA" w:rsidP="00F364FA">
      <w:pPr>
        <w:pStyle w:val="a4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outlineLvl w:val="0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b/>
          <w:bCs/>
          <w:spacing w:val="-2"/>
          <w:sz w:val="26"/>
          <w:szCs w:val="26"/>
        </w:rPr>
        <w:t>3. Компетенция Совета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7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0"/>
          <w:sz w:val="26"/>
          <w:szCs w:val="26"/>
        </w:rPr>
      </w:pPr>
      <w:r w:rsidRPr="00F364FA">
        <w:rPr>
          <w:rFonts w:ascii="Times New Roman" w:hAnsi="Times New Roman"/>
          <w:spacing w:val="-17"/>
          <w:sz w:val="26"/>
          <w:szCs w:val="26"/>
        </w:rPr>
        <w:t>3.1.</w:t>
      </w:r>
      <w:r w:rsidRPr="00F364FA">
        <w:rPr>
          <w:rStyle w:val="apple-converted-space"/>
          <w:rFonts w:ascii="Times New Roman" w:hAnsi="Times New Roman"/>
          <w:color w:val="000000"/>
          <w:spacing w:val="-17"/>
          <w:sz w:val="26"/>
          <w:szCs w:val="26"/>
        </w:rPr>
        <w:t> </w:t>
      </w:r>
      <w:r w:rsidRPr="00F364FA">
        <w:rPr>
          <w:rFonts w:ascii="Times New Roman" w:hAnsi="Times New Roman"/>
          <w:spacing w:val="-3"/>
          <w:sz w:val="26"/>
          <w:szCs w:val="26"/>
        </w:rPr>
        <w:t>Основными задачами Совета являются: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2"/>
          <w:sz w:val="26"/>
          <w:szCs w:val="26"/>
        </w:rPr>
      </w:pPr>
      <w:r w:rsidRPr="00F364FA">
        <w:rPr>
          <w:rFonts w:ascii="Times New Roman" w:hAnsi="Times New Roman"/>
          <w:spacing w:val="-10"/>
          <w:sz w:val="26"/>
          <w:szCs w:val="26"/>
        </w:rPr>
        <w:lastRenderedPageBreak/>
        <w:t>а)</w:t>
      </w:r>
      <w:r w:rsidRPr="00F364FA">
        <w:rPr>
          <w:rFonts w:ascii="Times New Roman" w:hAnsi="Times New Roman"/>
          <w:sz w:val="26"/>
          <w:szCs w:val="26"/>
        </w:rPr>
        <w:t>  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 xml:space="preserve">контроль соблюдения надлежащих условий обучения, воспитания и труда в Учреждении, сохранения и укрепления здоровья обучающихся; 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4"/>
          <w:sz w:val="26"/>
          <w:szCs w:val="26"/>
        </w:rPr>
      </w:pPr>
      <w:r w:rsidRPr="00F364FA">
        <w:rPr>
          <w:rFonts w:ascii="Times New Roman" w:hAnsi="Times New Roman"/>
          <w:spacing w:val="-12"/>
          <w:sz w:val="26"/>
          <w:szCs w:val="26"/>
        </w:rPr>
        <w:t>б)</w:t>
      </w:r>
      <w:r w:rsidRPr="00F364FA">
        <w:rPr>
          <w:rFonts w:ascii="Times New Roman" w:hAnsi="Times New Roman"/>
          <w:sz w:val="26"/>
          <w:szCs w:val="26"/>
        </w:rPr>
        <w:t>  организация изучения спроса жителей на предоставление Учреждением дополнительных образовательных услуг, в том числе платных;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7"/>
          <w:sz w:val="26"/>
          <w:szCs w:val="26"/>
        </w:rPr>
      </w:pPr>
      <w:r w:rsidRPr="00F364FA">
        <w:rPr>
          <w:rFonts w:ascii="Times New Roman" w:hAnsi="Times New Roman"/>
          <w:spacing w:val="-4"/>
          <w:sz w:val="26"/>
          <w:szCs w:val="26"/>
        </w:rPr>
        <w:t>в) повышение эффективности финансово-экономической деятельности</w:t>
      </w:r>
      <w:r w:rsidRPr="00F364FA">
        <w:rPr>
          <w:rFonts w:ascii="Times New Roman" w:hAnsi="Times New Roman"/>
          <w:spacing w:val="-4"/>
          <w:sz w:val="26"/>
          <w:szCs w:val="26"/>
        </w:rPr>
        <w:br/>
      </w:r>
      <w:r w:rsidRPr="00F364FA">
        <w:rPr>
          <w:rFonts w:ascii="Times New Roman" w:hAnsi="Times New Roman"/>
          <w:spacing w:val="-2"/>
          <w:sz w:val="26"/>
          <w:szCs w:val="26"/>
        </w:rPr>
        <w:t>Учреждения;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9"/>
          <w:sz w:val="26"/>
          <w:szCs w:val="26"/>
        </w:rPr>
      </w:pPr>
      <w:r w:rsidRPr="00F364FA">
        <w:rPr>
          <w:rFonts w:ascii="Times New Roman" w:hAnsi="Times New Roman"/>
          <w:spacing w:val="-7"/>
          <w:sz w:val="26"/>
          <w:szCs w:val="26"/>
        </w:rPr>
        <w:t>г)</w:t>
      </w:r>
      <w:r w:rsidRPr="00F364FA">
        <w:rPr>
          <w:rFonts w:ascii="Times New Roman" w:hAnsi="Times New Roman"/>
          <w:sz w:val="26"/>
          <w:szCs w:val="26"/>
        </w:rPr>
        <w:t xml:space="preserve">  содействие созданию в Учреждении </w:t>
      </w:r>
      <w:r w:rsidRPr="00F364FA">
        <w:rPr>
          <w:rFonts w:ascii="Times New Roman" w:hAnsi="Times New Roman"/>
          <w:spacing w:val="-3"/>
          <w:sz w:val="26"/>
          <w:szCs w:val="26"/>
        </w:rPr>
        <w:t>оптимальных условий и форм организации образовательного процесса;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"/>
          <w:sz w:val="26"/>
          <w:szCs w:val="26"/>
        </w:rPr>
      </w:pPr>
      <w:r w:rsidRPr="00F364FA">
        <w:rPr>
          <w:rFonts w:ascii="Times New Roman" w:hAnsi="Times New Roman"/>
          <w:spacing w:val="-9"/>
          <w:sz w:val="26"/>
          <w:szCs w:val="26"/>
        </w:rPr>
        <w:t>д)</w:t>
      </w:r>
      <w:r w:rsidRPr="00F364FA">
        <w:rPr>
          <w:rFonts w:ascii="Times New Roman" w:hAnsi="Times New Roman"/>
          <w:sz w:val="26"/>
          <w:szCs w:val="26"/>
        </w:rPr>
        <w:t xml:space="preserve">  целевое и рациональное </w:t>
      </w:r>
      <w:r w:rsidRPr="00F364FA">
        <w:rPr>
          <w:rFonts w:ascii="Times New Roman" w:hAnsi="Times New Roman"/>
          <w:spacing w:val="-2"/>
          <w:sz w:val="26"/>
          <w:szCs w:val="26"/>
        </w:rPr>
        <w:t>расходование внебюджетных средств Учреждения.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1"/>
          <w:sz w:val="26"/>
          <w:szCs w:val="26"/>
        </w:rPr>
        <w:t>3.2. Совет имеет следующие полномочия и осуществляет следующие</w:t>
      </w:r>
      <w:r w:rsidRPr="00F364FA">
        <w:rPr>
          <w:rFonts w:ascii="Times New Roman" w:hAnsi="Times New Roman"/>
          <w:spacing w:val="-1"/>
          <w:sz w:val="26"/>
          <w:szCs w:val="26"/>
        </w:rPr>
        <w:br/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функции: 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а) принимает участие в обсуждении Программы развития Учреждения;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F364FA">
        <w:rPr>
          <w:rFonts w:ascii="Times New Roman" w:hAnsi="Times New Roman"/>
          <w:sz w:val="26"/>
          <w:szCs w:val="26"/>
        </w:rPr>
        <w:t>б) поддерживает общественные инициативы по совершенствованию и развитию обучения и воспитания детей, творческий поиск педагогических работников в организации опытно-экспериментальной работы; определяет пути взаимодействия Учреждения с производственными организациями, добровольными обществами, ассоциациями, творческими союзами, другими государственными  и негосударственными,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педагогов;</w:t>
      </w:r>
      <w:proofErr w:type="gramEnd"/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в) содействует привлечению внебюджетных сре</w:t>
      </w:r>
      <w:proofErr w:type="gramStart"/>
      <w:r w:rsidRPr="00F364FA">
        <w:rPr>
          <w:rFonts w:ascii="Times New Roman" w:hAnsi="Times New Roman"/>
          <w:sz w:val="26"/>
          <w:szCs w:val="26"/>
        </w:rPr>
        <w:t>дств дл</w:t>
      </w:r>
      <w:proofErr w:type="gramEnd"/>
      <w:r w:rsidRPr="00F364FA">
        <w:rPr>
          <w:rFonts w:ascii="Times New Roman" w:hAnsi="Times New Roman"/>
          <w:sz w:val="26"/>
          <w:szCs w:val="26"/>
        </w:rPr>
        <w:t>я обеспечения деятельности и развития Учреждения;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г) содействует организации конкурсов, соревнований и других массовых внешкольных мероприятий;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д) содействует совершенствованию материально-технической базы Учреждения, благоустройству помещений и территорий;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 xml:space="preserve">е)  выходит с предложениями к организациям, частным лицам,  родителям (законным представителям) </w:t>
      </w:r>
      <w:proofErr w:type="gramStart"/>
      <w:r w:rsidRPr="00F364F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364FA">
        <w:rPr>
          <w:rFonts w:ascii="Times New Roman" w:hAnsi="Times New Roman"/>
          <w:sz w:val="26"/>
          <w:szCs w:val="26"/>
        </w:rPr>
        <w:t xml:space="preserve"> об оказании посильной финансовой и иной помощи, направленной на цели Учреждения;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ё)  принимает решение о направлении привлеченных внебюджетных средств на цели учебного и воспитательного процессов.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ж) заслушивает отчеты руководителя Учреждения о рациональном использовании внебюджетных средств;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з) рассматривает другие вопросы.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t xml:space="preserve">3.3. Вносит руководителю Учреждения </w:t>
      </w:r>
      <w:r w:rsidRPr="00F364FA">
        <w:rPr>
          <w:rFonts w:ascii="Times New Roman" w:hAnsi="Times New Roman"/>
          <w:sz w:val="26"/>
          <w:szCs w:val="26"/>
        </w:rPr>
        <w:t>предложения в части: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1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а) материально-технического обеспечения и оснащения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3"/>
          <w:sz w:val="26"/>
          <w:szCs w:val="26"/>
        </w:rPr>
        <w:t>образовательного процесса, оборудования помещений У</w:t>
      </w:r>
      <w:r w:rsidRPr="00F364FA">
        <w:rPr>
          <w:rFonts w:ascii="Times New Roman" w:hAnsi="Times New Roman"/>
          <w:sz w:val="26"/>
          <w:szCs w:val="26"/>
        </w:rPr>
        <w:t>чреждения;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0"/>
          <w:sz w:val="26"/>
          <w:szCs w:val="26"/>
        </w:rPr>
      </w:pPr>
      <w:r w:rsidRPr="00F364FA">
        <w:rPr>
          <w:rFonts w:ascii="Times New Roman" w:hAnsi="Times New Roman"/>
          <w:spacing w:val="-11"/>
          <w:sz w:val="26"/>
          <w:szCs w:val="26"/>
        </w:rPr>
        <w:t>б)</w:t>
      </w:r>
      <w:r w:rsidRPr="00F364FA">
        <w:rPr>
          <w:rFonts w:ascii="Times New Roman" w:hAnsi="Times New Roman"/>
          <w:sz w:val="26"/>
          <w:szCs w:val="26"/>
        </w:rPr>
        <w:t>  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4"/>
          <w:sz w:val="26"/>
          <w:szCs w:val="26"/>
        </w:rPr>
        <w:t xml:space="preserve">создания в Учреждении необходимых условий </w:t>
      </w:r>
      <w:r w:rsidRPr="00F364FA">
        <w:rPr>
          <w:rFonts w:ascii="Times New Roman" w:hAnsi="Times New Roman"/>
          <w:spacing w:val="-2"/>
          <w:sz w:val="26"/>
          <w:szCs w:val="26"/>
        </w:rPr>
        <w:t>для организации питания, медицинского обслуживания обучающихся.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9"/>
          <w:sz w:val="26"/>
          <w:szCs w:val="26"/>
        </w:rPr>
      </w:pPr>
      <w:r w:rsidRPr="00F364FA">
        <w:rPr>
          <w:rFonts w:ascii="Times New Roman" w:hAnsi="Times New Roman"/>
          <w:spacing w:val="-10"/>
          <w:sz w:val="26"/>
          <w:szCs w:val="26"/>
        </w:rPr>
        <w:t>в)</w:t>
      </w:r>
      <w:r w:rsidRPr="00F364FA">
        <w:rPr>
          <w:rFonts w:ascii="Times New Roman" w:hAnsi="Times New Roman"/>
          <w:sz w:val="26"/>
          <w:szCs w:val="26"/>
        </w:rPr>
        <w:t> 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мероприятий по охране и укреплению здоровья обучающихся,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9"/>
          <w:sz w:val="26"/>
          <w:szCs w:val="26"/>
        </w:rPr>
        <w:t>г)</w:t>
      </w:r>
      <w:r w:rsidRPr="00F364FA">
        <w:rPr>
          <w:rFonts w:ascii="Times New Roman" w:hAnsi="Times New Roman"/>
          <w:sz w:val="26"/>
          <w:szCs w:val="26"/>
        </w:rPr>
        <w:t>  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развития воспитательной работы в Учреждении.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4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 xml:space="preserve">3.4.Участвует в принятии решения о создании в </w:t>
      </w:r>
      <w:r w:rsidRPr="00F364FA">
        <w:rPr>
          <w:rFonts w:ascii="Times New Roman" w:hAnsi="Times New Roman"/>
          <w:spacing w:val="-2"/>
          <w:sz w:val="26"/>
          <w:szCs w:val="26"/>
        </w:rPr>
        <w:t xml:space="preserve">Учреждении общественных (в том числе детских и молодежных) организаций (объединений), а также может запрашивать отчет </w:t>
      </w:r>
      <w:r w:rsidRPr="00F364FA">
        <w:rPr>
          <w:rFonts w:ascii="Times New Roman" w:hAnsi="Times New Roman"/>
          <w:sz w:val="26"/>
          <w:szCs w:val="26"/>
        </w:rPr>
        <w:t>об их деятельности.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"/>
          <w:sz w:val="26"/>
          <w:szCs w:val="26"/>
        </w:rPr>
      </w:pPr>
      <w:r w:rsidRPr="00F364FA">
        <w:rPr>
          <w:rFonts w:ascii="Times New Roman" w:hAnsi="Times New Roman"/>
          <w:spacing w:val="-4"/>
          <w:sz w:val="26"/>
          <w:szCs w:val="26"/>
        </w:rPr>
        <w:t>3.5. Регулярно информирует участников образовательного процесса о</w:t>
      </w:r>
      <w:r w:rsidRPr="00F364FA">
        <w:rPr>
          <w:rStyle w:val="apple-converted-space"/>
          <w:rFonts w:ascii="Times New Roman" w:hAnsi="Times New Roman"/>
          <w:color w:val="000000"/>
          <w:spacing w:val="-4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своей деятельности и принимаемых решениях.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lastRenderedPageBreak/>
        <w:t>3.6. Участвует в подготовке и утверждает публичный (ежегодный)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доклад Учреждения; публичный доклад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1"/>
          <w:sz w:val="26"/>
          <w:szCs w:val="26"/>
        </w:rPr>
        <w:t xml:space="preserve">подписывается совместно председателем Совета и руководителем </w:t>
      </w:r>
      <w:r w:rsidRPr="00F364FA">
        <w:rPr>
          <w:rFonts w:ascii="Times New Roman" w:hAnsi="Times New Roman"/>
          <w:sz w:val="26"/>
          <w:szCs w:val="26"/>
        </w:rPr>
        <w:t>Учреждения.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3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3.7.Заслушивает отчет руководителя Учреждения по итогам учебного и финансового года.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8"/>
          <w:sz w:val="26"/>
          <w:szCs w:val="26"/>
        </w:rPr>
      </w:pPr>
      <w:r w:rsidRPr="00F364FA">
        <w:rPr>
          <w:rFonts w:ascii="Times New Roman" w:hAnsi="Times New Roman"/>
          <w:spacing w:val="-13"/>
          <w:sz w:val="26"/>
          <w:szCs w:val="26"/>
        </w:rPr>
        <w:t>3..8.</w:t>
      </w:r>
      <w:r w:rsidRPr="00F364FA">
        <w:rPr>
          <w:rFonts w:ascii="Times New Roman" w:hAnsi="Times New Roman"/>
          <w:spacing w:val="-2"/>
          <w:sz w:val="26"/>
          <w:szCs w:val="26"/>
        </w:rPr>
        <w:t>Рассматривает иные вопросы</w:t>
      </w:r>
      <w:r w:rsidRPr="00F364FA">
        <w:rPr>
          <w:rFonts w:ascii="Times New Roman" w:hAnsi="Times New Roman"/>
          <w:sz w:val="26"/>
          <w:szCs w:val="26"/>
        </w:rPr>
        <w:t>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18"/>
          <w:sz w:val="26"/>
          <w:szCs w:val="26"/>
        </w:rPr>
        <w:t>3.9.</w:t>
      </w:r>
      <w:r w:rsidRPr="00F364FA">
        <w:rPr>
          <w:rStyle w:val="apple-converted-space"/>
          <w:rFonts w:ascii="Times New Roman" w:hAnsi="Times New Roman"/>
          <w:color w:val="000000"/>
          <w:spacing w:val="-18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По вопросам, для которых уставом У</w:t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чреждения Совету не отведены полномочия на принятие решений, решения </w:t>
      </w:r>
      <w:r w:rsidRPr="00F364FA">
        <w:rPr>
          <w:rFonts w:ascii="Times New Roman" w:hAnsi="Times New Roman"/>
          <w:sz w:val="26"/>
          <w:szCs w:val="26"/>
        </w:rPr>
        <w:t>Совета носят рекомендательный характер.</w:t>
      </w:r>
    </w:p>
    <w:p w:rsidR="00F364FA" w:rsidRPr="00F364FA" w:rsidRDefault="00F364FA" w:rsidP="00F364FA">
      <w:pPr>
        <w:pStyle w:val="a4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outlineLvl w:val="0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b/>
          <w:bCs/>
          <w:spacing w:val="-2"/>
          <w:sz w:val="26"/>
          <w:szCs w:val="26"/>
        </w:rPr>
        <w:t>4. Организация деятельности Совета.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7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9"/>
          <w:sz w:val="26"/>
          <w:szCs w:val="26"/>
        </w:rPr>
      </w:pPr>
      <w:r w:rsidRPr="00F364FA">
        <w:rPr>
          <w:rFonts w:ascii="Times New Roman" w:hAnsi="Times New Roman"/>
          <w:spacing w:val="-7"/>
          <w:sz w:val="26"/>
          <w:szCs w:val="26"/>
        </w:rPr>
        <w:t>4.1.  </w:t>
      </w:r>
      <w:r w:rsidRPr="00F364FA">
        <w:rPr>
          <w:rFonts w:ascii="Times New Roman" w:hAnsi="Times New Roman"/>
          <w:spacing w:val="-1"/>
          <w:sz w:val="26"/>
          <w:szCs w:val="26"/>
        </w:rPr>
        <w:t>Организационной формой работы Совета являются заседания,</w:t>
      </w:r>
      <w:r w:rsidRPr="00F364FA">
        <w:rPr>
          <w:rStyle w:val="apple-converted-space"/>
          <w:rFonts w:ascii="Times New Roman" w:hAnsi="Times New Roman"/>
          <w:color w:val="000000"/>
          <w:spacing w:val="-1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которые проводятся по мере необходимости, но не реже одного раза в квартал.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9"/>
          <w:sz w:val="26"/>
          <w:szCs w:val="26"/>
        </w:rPr>
        <w:t>4.2.  </w:t>
      </w:r>
      <w:r w:rsidRPr="00F364FA">
        <w:rPr>
          <w:rFonts w:ascii="Times New Roman" w:hAnsi="Times New Roman"/>
          <w:spacing w:val="-1"/>
          <w:sz w:val="26"/>
          <w:szCs w:val="26"/>
        </w:rPr>
        <w:t>Заседания Совета созываются председателем Совета, а в его</w:t>
      </w:r>
      <w:r w:rsidRPr="00F364FA">
        <w:rPr>
          <w:rStyle w:val="apple-converted-space"/>
          <w:rFonts w:ascii="Times New Roman" w:hAnsi="Times New Roman"/>
          <w:color w:val="000000"/>
          <w:spacing w:val="-1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отсутствие - заместителем председателя. Правом созыва заседания Совета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обладают также руководитель Учреждения и представитель Учредителя в составе Совета (при наличии в составе Совета).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4.3. На заседании может быть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3"/>
          <w:sz w:val="26"/>
          <w:szCs w:val="26"/>
        </w:rPr>
        <w:t>решен любой вопрос, отнесенный к компетенции Совета.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4.4.Первое заседание Совета созывается руководителем У</w:t>
      </w:r>
      <w:r w:rsidRPr="00F364FA">
        <w:rPr>
          <w:rFonts w:ascii="Times New Roman" w:hAnsi="Times New Roman"/>
          <w:spacing w:val="-2"/>
          <w:sz w:val="26"/>
          <w:szCs w:val="26"/>
        </w:rPr>
        <w:t xml:space="preserve">чреждения не позднее чем через месяц после его </w:t>
      </w:r>
      <w:r w:rsidRPr="00F364FA">
        <w:rPr>
          <w:rFonts w:ascii="Times New Roman" w:hAnsi="Times New Roman"/>
          <w:sz w:val="26"/>
          <w:szCs w:val="26"/>
        </w:rPr>
        <w:t xml:space="preserve"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</w:t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избираться из числа работников Учреждения (включая </w:t>
      </w:r>
      <w:r w:rsidRPr="00F364FA">
        <w:rPr>
          <w:rFonts w:ascii="Times New Roman" w:hAnsi="Times New Roman"/>
          <w:spacing w:val="-2"/>
          <w:sz w:val="26"/>
          <w:szCs w:val="26"/>
        </w:rPr>
        <w:t xml:space="preserve">руководителя), обучающихся; также председателем Совета не может быть </w:t>
      </w:r>
      <w:r w:rsidRPr="00F364FA">
        <w:rPr>
          <w:rFonts w:ascii="Times New Roman" w:hAnsi="Times New Roman"/>
          <w:sz w:val="26"/>
          <w:szCs w:val="26"/>
        </w:rPr>
        <w:t>избран представитель Учредителя (при наличии в составе Совета).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0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 xml:space="preserve">4.5.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 w:rsidRPr="00F364FA">
        <w:rPr>
          <w:rFonts w:ascii="Times New Roman" w:hAnsi="Times New Roman"/>
          <w:sz w:val="26"/>
          <w:szCs w:val="26"/>
        </w:rPr>
        <w:t>позднее</w:t>
      </w:r>
      <w:proofErr w:type="gramEnd"/>
      <w:r w:rsidRPr="00F364FA">
        <w:rPr>
          <w:rFonts w:ascii="Times New Roman" w:hAnsi="Times New Roman"/>
          <w:sz w:val="26"/>
          <w:szCs w:val="26"/>
        </w:rPr>
        <w:t xml:space="preserve"> чем на втором его заседании.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2"/>
          <w:sz w:val="26"/>
          <w:szCs w:val="26"/>
        </w:rPr>
      </w:pPr>
      <w:r w:rsidRPr="00F364FA">
        <w:rPr>
          <w:rFonts w:ascii="Times New Roman" w:hAnsi="Times New Roman"/>
          <w:spacing w:val="-10"/>
          <w:sz w:val="26"/>
          <w:szCs w:val="26"/>
        </w:rPr>
        <w:t>4.6.</w:t>
      </w:r>
      <w:r w:rsidRPr="00F364FA">
        <w:rPr>
          <w:rStyle w:val="apple-converted-space"/>
          <w:rFonts w:ascii="Times New Roman" w:hAnsi="Times New Roman"/>
          <w:color w:val="000000"/>
          <w:spacing w:val="-10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 xml:space="preserve">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</w:t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структуру, количество членов в комиссиях, назначает из числа членов Совета </w:t>
      </w:r>
      <w:r w:rsidRPr="00F364FA">
        <w:rPr>
          <w:rFonts w:ascii="Times New Roman" w:hAnsi="Times New Roman"/>
          <w:sz w:val="26"/>
          <w:szCs w:val="26"/>
        </w:rPr>
        <w:t xml:space="preserve">их председателя, утверждает задачи, функции, персональный состав и регламент работы комиссий. В комиссии могут входить, с их согласия, </w:t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любые лица, которых Совет сочтет необходимыми привлечь для обеспечения </w:t>
      </w:r>
      <w:r w:rsidRPr="00F364FA">
        <w:rPr>
          <w:rFonts w:ascii="Times New Roman" w:hAnsi="Times New Roman"/>
          <w:sz w:val="26"/>
          <w:szCs w:val="26"/>
        </w:rPr>
        <w:t>эффективной работы комиссии. Руководитель (председатель) любой комиссии является членом Совета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4"/>
          <w:sz w:val="26"/>
          <w:szCs w:val="26"/>
        </w:rPr>
      </w:pPr>
      <w:r w:rsidRPr="00F364FA">
        <w:rPr>
          <w:rFonts w:ascii="Times New Roman" w:hAnsi="Times New Roman"/>
          <w:spacing w:val="-2"/>
          <w:sz w:val="26"/>
          <w:szCs w:val="26"/>
        </w:rPr>
        <w:t>4.7. Заседание Совета правомочно, если на нем присутствуют не менее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половины от числа членов Совета</w:t>
      </w:r>
      <w:r w:rsidRPr="00F364FA">
        <w:rPr>
          <w:rFonts w:ascii="Times New Roman" w:hAnsi="Times New Roman"/>
          <w:spacing w:val="-3"/>
          <w:sz w:val="26"/>
          <w:szCs w:val="26"/>
        </w:rPr>
        <w:t>. Заседание Совета ведет председатель, а в</w:t>
      </w:r>
      <w:r w:rsidRPr="00F364FA">
        <w:rPr>
          <w:rStyle w:val="apple-converted-space"/>
          <w:rFonts w:ascii="Times New Roman" w:hAnsi="Times New Roman"/>
          <w:color w:val="000000"/>
          <w:spacing w:val="-3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его отсутствие - заместитель председателя.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1"/>
          <w:sz w:val="26"/>
          <w:szCs w:val="26"/>
        </w:rPr>
      </w:pPr>
      <w:r w:rsidRPr="00F364FA">
        <w:rPr>
          <w:rFonts w:ascii="Times New Roman" w:hAnsi="Times New Roman"/>
          <w:spacing w:val="-4"/>
          <w:sz w:val="26"/>
          <w:szCs w:val="26"/>
        </w:rPr>
        <w:t>4.8. Решения Совета, как правило, принимаются большинством голосов</w:t>
      </w:r>
      <w:r w:rsidRPr="00F364FA">
        <w:rPr>
          <w:rStyle w:val="apple-converted-space"/>
          <w:rFonts w:ascii="Times New Roman" w:hAnsi="Times New Roman"/>
          <w:color w:val="000000"/>
          <w:spacing w:val="-4"/>
          <w:sz w:val="26"/>
          <w:szCs w:val="26"/>
        </w:rPr>
        <w:t> </w:t>
      </w:r>
      <w:r w:rsidRPr="00F364FA">
        <w:rPr>
          <w:rFonts w:ascii="Times New Roman" w:hAnsi="Times New Roman"/>
          <w:spacing w:val="-1"/>
          <w:sz w:val="26"/>
          <w:szCs w:val="26"/>
        </w:rPr>
        <w:t>членов Совета, присутствующих на заседании, при открытом голосовании, и о</w:t>
      </w:r>
      <w:r w:rsidRPr="00F364FA">
        <w:rPr>
          <w:rFonts w:ascii="Times New Roman" w:hAnsi="Times New Roman"/>
          <w:spacing w:val="-2"/>
          <w:sz w:val="26"/>
          <w:szCs w:val="26"/>
        </w:rPr>
        <w:t>формляются протоколом, который  подписывается председателем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и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секретарем Совета.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1"/>
          <w:sz w:val="26"/>
          <w:szCs w:val="26"/>
        </w:rPr>
      </w:pPr>
      <w:r w:rsidRPr="00F364FA">
        <w:rPr>
          <w:rFonts w:ascii="Times New Roman" w:hAnsi="Times New Roman"/>
          <w:spacing w:val="-11"/>
          <w:sz w:val="26"/>
          <w:szCs w:val="26"/>
        </w:rPr>
        <w:t>4.9.</w:t>
      </w:r>
      <w:r w:rsidRPr="00F364FA">
        <w:rPr>
          <w:rStyle w:val="apple-converted-space"/>
          <w:rFonts w:ascii="Times New Roman" w:hAnsi="Times New Roman"/>
          <w:color w:val="000000"/>
          <w:spacing w:val="-11"/>
          <w:sz w:val="26"/>
          <w:szCs w:val="26"/>
        </w:rPr>
        <w:t> </w:t>
      </w:r>
      <w:r w:rsidRPr="00F364FA">
        <w:rPr>
          <w:rFonts w:ascii="Times New Roman" w:hAnsi="Times New Roman"/>
          <w:spacing w:val="-3"/>
          <w:sz w:val="26"/>
          <w:szCs w:val="26"/>
        </w:rPr>
        <w:t>Для осуществления своих функций Совет вправе: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9"/>
          <w:sz w:val="26"/>
          <w:szCs w:val="26"/>
        </w:rPr>
      </w:pPr>
      <w:r w:rsidRPr="00F364FA">
        <w:rPr>
          <w:rFonts w:ascii="Times New Roman" w:hAnsi="Times New Roman"/>
          <w:spacing w:val="-11"/>
          <w:sz w:val="26"/>
          <w:szCs w:val="26"/>
        </w:rPr>
        <w:t>а)</w:t>
      </w:r>
      <w:r w:rsidRPr="00F364FA">
        <w:rPr>
          <w:rFonts w:ascii="Times New Roman" w:hAnsi="Times New Roman"/>
          <w:sz w:val="26"/>
          <w:szCs w:val="26"/>
        </w:rPr>
        <w:t xml:space="preserve">  приглашать на заседания Совета любых работников Учреждения для получения разъяснений, </w:t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консультаций, заслушивания отчетов по вопросам, входящим в компетенцию </w:t>
      </w:r>
      <w:r w:rsidRPr="00F364FA">
        <w:rPr>
          <w:rFonts w:ascii="Times New Roman" w:hAnsi="Times New Roman"/>
          <w:sz w:val="26"/>
          <w:szCs w:val="26"/>
        </w:rPr>
        <w:t>Совета;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8"/>
          <w:sz w:val="26"/>
          <w:szCs w:val="26"/>
        </w:rPr>
      </w:pPr>
      <w:r w:rsidRPr="00F364FA">
        <w:rPr>
          <w:rFonts w:ascii="Times New Roman" w:hAnsi="Times New Roman"/>
          <w:spacing w:val="-9"/>
          <w:sz w:val="26"/>
          <w:szCs w:val="26"/>
        </w:rPr>
        <w:lastRenderedPageBreak/>
        <w:t>б)</w:t>
      </w:r>
      <w:r w:rsidRPr="00F364FA">
        <w:rPr>
          <w:rFonts w:ascii="Times New Roman" w:hAnsi="Times New Roman"/>
          <w:sz w:val="26"/>
          <w:szCs w:val="26"/>
        </w:rPr>
        <w:t>  </w:t>
      </w:r>
      <w:r w:rsidRPr="00F364FA">
        <w:rPr>
          <w:rFonts w:ascii="Times New Roman" w:hAnsi="Times New Roman"/>
          <w:spacing w:val="-2"/>
          <w:sz w:val="26"/>
          <w:szCs w:val="26"/>
        </w:rPr>
        <w:t>запрашивать и получать у руководителя У</w:t>
      </w:r>
      <w:r w:rsidRPr="00F364FA">
        <w:rPr>
          <w:rFonts w:ascii="Times New Roman" w:hAnsi="Times New Roman"/>
          <w:sz w:val="26"/>
          <w:szCs w:val="26"/>
        </w:rPr>
        <w:t>чреждения и (или) Учредителя информацию, необходимую для осуществления функций Совета, в том числе в порядке контроля  реализации решений Совета.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8"/>
          <w:sz w:val="26"/>
          <w:szCs w:val="26"/>
        </w:rPr>
        <w:t>4.10.</w:t>
      </w:r>
      <w:r w:rsidRPr="00F364FA">
        <w:rPr>
          <w:rStyle w:val="apple-converted-space"/>
          <w:rFonts w:ascii="Times New Roman" w:hAnsi="Times New Roman"/>
          <w:color w:val="000000"/>
          <w:spacing w:val="-8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Организационно-техническое обеспечение деятельности Совета</w:t>
      </w:r>
      <w:r w:rsidRPr="00F364FA">
        <w:rPr>
          <w:rFonts w:ascii="Times New Roman" w:hAnsi="Times New Roman"/>
          <w:spacing w:val="-2"/>
          <w:sz w:val="26"/>
          <w:szCs w:val="26"/>
        </w:rPr>
        <w:br/>
        <w:t xml:space="preserve">возлагается на администрацию Учреждения (в случае </w:t>
      </w:r>
      <w:r w:rsidRPr="00F364FA">
        <w:rPr>
          <w:rFonts w:ascii="Times New Roman" w:hAnsi="Times New Roman"/>
          <w:sz w:val="26"/>
          <w:szCs w:val="26"/>
        </w:rPr>
        <w:t>необходимости - при содействии Учредителя).</w:t>
      </w:r>
    </w:p>
    <w:p w:rsidR="00F364FA" w:rsidRPr="00F364FA" w:rsidRDefault="00F364FA" w:rsidP="00F364FA">
      <w:pPr>
        <w:pStyle w:val="a4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outlineLvl w:val="0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b/>
          <w:bCs/>
          <w:spacing w:val="-2"/>
          <w:sz w:val="26"/>
          <w:szCs w:val="26"/>
        </w:rPr>
        <w:t>5. Обязанности и ответственность Совета и его членов.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 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 w:rsidRPr="00F364FA">
        <w:rPr>
          <w:rFonts w:ascii="Times New Roman" w:hAnsi="Times New Roman"/>
          <w:spacing w:val="-4"/>
          <w:sz w:val="26"/>
          <w:szCs w:val="26"/>
        </w:rPr>
        <w:t>Руководитель</w:t>
      </w:r>
      <w:r w:rsidRPr="00F364FA">
        <w:rPr>
          <w:rFonts w:ascii="Times New Roman" w:hAnsi="Times New Roman"/>
          <w:sz w:val="26"/>
          <w:szCs w:val="26"/>
        </w:rPr>
        <w:t>   У</w:t>
      </w:r>
      <w:r w:rsidRPr="00F364FA">
        <w:rPr>
          <w:rFonts w:ascii="Times New Roman" w:hAnsi="Times New Roman"/>
          <w:spacing w:val="-4"/>
          <w:sz w:val="26"/>
          <w:szCs w:val="26"/>
        </w:rPr>
        <w:t>чреждения</w:t>
      </w:r>
      <w:r w:rsidRPr="00F364FA">
        <w:rPr>
          <w:rFonts w:ascii="Times New Roman" w:hAnsi="Times New Roman"/>
          <w:sz w:val="26"/>
          <w:szCs w:val="26"/>
        </w:rPr>
        <w:t>  </w:t>
      </w:r>
      <w:r w:rsidRPr="00F364FA">
        <w:rPr>
          <w:rFonts w:ascii="Times New Roman" w:hAnsi="Times New Roman"/>
          <w:spacing w:val="-5"/>
          <w:sz w:val="26"/>
          <w:szCs w:val="26"/>
        </w:rPr>
        <w:t xml:space="preserve">вправе </w:t>
      </w:r>
      <w:r w:rsidRPr="00F364FA">
        <w:rPr>
          <w:rFonts w:ascii="Times New Roman" w:hAnsi="Times New Roman"/>
          <w:sz w:val="26"/>
          <w:szCs w:val="26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5.2.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У</w:t>
      </w:r>
      <w:r w:rsidRPr="00F364FA">
        <w:rPr>
          <w:rFonts w:ascii="Times New Roman" w:hAnsi="Times New Roman"/>
          <w:spacing w:val="-3"/>
          <w:sz w:val="26"/>
          <w:szCs w:val="26"/>
        </w:rPr>
        <w:t>чреждении Совета на определенный срок.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5.3.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1"/>
          <w:sz w:val="26"/>
          <w:szCs w:val="26"/>
        </w:rPr>
        <w:t>Члены Совета, в случае принятия решений, влекущих нарушения</w:t>
      </w:r>
      <w:r w:rsidRPr="00F364FA">
        <w:rPr>
          <w:rStyle w:val="apple-converted-space"/>
          <w:rFonts w:ascii="Times New Roman" w:hAnsi="Times New Roman"/>
          <w:color w:val="000000"/>
          <w:spacing w:val="-1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законодательства Российской Федерации, несут ответственность в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3"/>
          <w:sz w:val="26"/>
          <w:szCs w:val="26"/>
        </w:rPr>
        <w:t>соответствии с законодательством Российской Федерации.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4"/>
          <w:sz w:val="26"/>
          <w:szCs w:val="26"/>
        </w:rPr>
      </w:pPr>
      <w:r w:rsidRPr="00F364FA">
        <w:rPr>
          <w:rFonts w:ascii="Times New Roman" w:hAnsi="Times New Roman"/>
          <w:spacing w:val="-1"/>
          <w:sz w:val="26"/>
          <w:szCs w:val="26"/>
        </w:rPr>
        <w:t>5.4.Решения Совета, противоречащие положениям Устава У</w:t>
      </w:r>
      <w:r w:rsidRPr="00F364FA">
        <w:rPr>
          <w:rFonts w:ascii="Times New Roman" w:hAnsi="Times New Roman"/>
          <w:spacing w:val="-6"/>
          <w:sz w:val="26"/>
          <w:szCs w:val="26"/>
        </w:rPr>
        <w:t xml:space="preserve">чреждения, </w:t>
      </w:r>
      <w:r w:rsidRPr="00F364FA">
        <w:rPr>
          <w:rFonts w:ascii="Times New Roman" w:hAnsi="Times New Roman"/>
          <w:sz w:val="26"/>
          <w:szCs w:val="26"/>
        </w:rPr>
        <w:t xml:space="preserve"> не </w:t>
      </w:r>
      <w:bookmarkStart w:id="0" w:name="_GoBack"/>
      <w:bookmarkEnd w:id="0"/>
      <w:r w:rsidRPr="00F364FA">
        <w:rPr>
          <w:rFonts w:ascii="Times New Roman" w:hAnsi="Times New Roman"/>
          <w:sz w:val="26"/>
          <w:szCs w:val="26"/>
        </w:rPr>
        <w:t xml:space="preserve">действительны с момента их принятия и не подлежат исполнению руководителем </w:t>
      </w:r>
      <w:r w:rsidRPr="00F364FA">
        <w:rPr>
          <w:rFonts w:ascii="Times New Roman" w:hAnsi="Times New Roman"/>
          <w:spacing w:val="-2"/>
          <w:sz w:val="26"/>
          <w:szCs w:val="26"/>
        </w:rPr>
        <w:t xml:space="preserve">Учреждения, его работниками и иными участниками </w:t>
      </w:r>
      <w:r w:rsidRPr="00F364FA">
        <w:rPr>
          <w:rFonts w:ascii="Times New Roman" w:hAnsi="Times New Roman"/>
          <w:sz w:val="26"/>
          <w:szCs w:val="26"/>
        </w:rPr>
        <w:t>образовательного процесса.</w:t>
      </w:r>
      <w:r w:rsidRPr="00F364FA">
        <w:rPr>
          <w:rFonts w:ascii="Times New Roman" w:hAnsi="Times New Roman"/>
          <w:spacing w:val="-4"/>
          <w:sz w:val="26"/>
          <w:szCs w:val="26"/>
        </w:rPr>
        <w:t xml:space="preserve"> По факту принятия вышеуказанных решений Совета Учредитель вправе</w:t>
      </w:r>
      <w:r w:rsidRPr="00F364FA">
        <w:rPr>
          <w:rStyle w:val="apple-converted-space"/>
          <w:rFonts w:ascii="Times New Roman" w:hAnsi="Times New Roman"/>
          <w:color w:val="000000"/>
          <w:spacing w:val="-4"/>
          <w:sz w:val="26"/>
          <w:szCs w:val="26"/>
        </w:rPr>
        <w:t> </w:t>
      </w:r>
      <w:r w:rsidRPr="00F364FA">
        <w:rPr>
          <w:rFonts w:ascii="Times New Roman" w:hAnsi="Times New Roman"/>
          <w:spacing w:val="-3"/>
          <w:sz w:val="26"/>
          <w:szCs w:val="26"/>
        </w:rPr>
        <w:t>принять решение об отмене такого решения Совета, либо внести через своего</w:t>
      </w:r>
      <w:r w:rsidRPr="00F364FA">
        <w:rPr>
          <w:rStyle w:val="apple-converted-space"/>
          <w:rFonts w:ascii="Times New Roman" w:hAnsi="Times New Roman"/>
          <w:color w:val="000000"/>
          <w:spacing w:val="-3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представителя в Совет представление о пересмотре такого решения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"/>
          <w:sz w:val="26"/>
          <w:szCs w:val="26"/>
        </w:rPr>
      </w:pPr>
      <w:r w:rsidRPr="00F364FA">
        <w:rPr>
          <w:rFonts w:ascii="Times New Roman" w:hAnsi="Times New Roman"/>
          <w:spacing w:val="-13"/>
          <w:sz w:val="26"/>
          <w:szCs w:val="26"/>
        </w:rPr>
        <w:t>5.5.    </w:t>
      </w:r>
      <w:r w:rsidRPr="00F364FA">
        <w:rPr>
          <w:rStyle w:val="apple-converted-space"/>
          <w:rFonts w:ascii="Times New Roman" w:hAnsi="Times New Roman"/>
          <w:color w:val="000000"/>
          <w:spacing w:val="-13"/>
          <w:sz w:val="26"/>
          <w:szCs w:val="26"/>
        </w:rPr>
        <w:t> </w:t>
      </w:r>
      <w:r w:rsidRPr="00F364FA">
        <w:rPr>
          <w:rFonts w:ascii="Times New Roman" w:hAnsi="Times New Roman"/>
          <w:spacing w:val="-1"/>
          <w:sz w:val="26"/>
          <w:szCs w:val="26"/>
        </w:rPr>
        <w:t> В случае возникновения конфликта между Советом и руководителем</w:t>
      </w:r>
      <w:r w:rsidRPr="00F364FA">
        <w:rPr>
          <w:rFonts w:ascii="Times New Roman" w:hAnsi="Times New Roman"/>
          <w:sz w:val="26"/>
          <w:szCs w:val="26"/>
        </w:rPr>
        <w:t xml:space="preserve"> Учреждения (несогласия руководителя с решением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Совета и/или несогласия Совета с решением (приказом) руководителя), который не может быть урегулирован путем переговоров, решение по конфликтному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вопросу принимает Учредитель.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8"/>
          <w:sz w:val="26"/>
          <w:szCs w:val="26"/>
        </w:rPr>
      </w:pPr>
      <w:r w:rsidRPr="00F364FA">
        <w:rPr>
          <w:rFonts w:ascii="Times New Roman" w:hAnsi="Times New Roman"/>
          <w:spacing w:val="-1"/>
          <w:sz w:val="26"/>
          <w:szCs w:val="26"/>
        </w:rPr>
        <w:t>5.6. Члены Совета обязаны посещать его заседания. Член Совета,</w:t>
      </w:r>
      <w:r w:rsidRPr="00F364FA">
        <w:rPr>
          <w:rStyle w:val="apple-converted-space"/>
          <w:rFonts w:ascii="Times New Roman" w:hAnsi="Times New Roman"/>
          <w:color w:val="000000"/>
          <w:spacing w:val="-1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Совета.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3"/>
          <w:sz w:val="26"/>
          <w:szCs w:val="26"/>
        </w:rPr>
      </w:pPr>
      <w:r w:rsidRPr="00F364FA">
        <w:rPr>
          <w:rFonts w:ascii="Times New Roman" w:hAnsi="Times New Roman"/>
          <w:spacing w:val="-8"/>
          <w:sz w:val="26"/>
          <w:szCs w:val="26"/>
        </w:rPr>
        <w:t>5.7.</w:t>
      </w:r>
      <w:r w:rsidRPr="00F364FA">
        <w:rPr>
          <w:rStyle w:val="apple-converted-space"/>
          <w:rFonts w:ascii="Times New Roman" w:hAnsi="Times New Roman"/>
          <w:color w:val="000000"/>
          <w:spacing w:val="-8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Член Совета выводится из его состава по решению Совета в следующих случаях: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3"/>
          <w:sz w:val="26"/>
          <w:szCs w:val="26"/>
        </w:rPr>
      </w:pPr>
      <w:r w:rsidRPr="00F364FA">
        <w:rPr>
          <w:rFonts w:ascii="Times New Roman" w:hAnsi="Times New Roman"/>
          <w:spacing w:val="-3"/>
          <w:sz w:val="26"/>
          <w:szCs w:val="26"/>
        </w:rPr>
        <w:t>- по желанию члена Совета, выраженному в письменной форме;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3"/>
          <w:sz w:val="26"/>
          <w:szCs w:val="26"/>
        </w:rPr>
        <w:t>- при отзыве представителя Учредителя;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-при увольнении с работы руководителя У</w:t>
      </w:r>
      <w:r w:rsidRPr="00F364FA">
        <w:rPr>
          <w:rFonts w:ascii="Times New Roman" w:hAnsi="Times New Roman"/>
          <w:spacing w:val="-1"/>
          <w:sz w:val="26"/>
          <w:szCs w:val="26"/>
        </w:rPr>
        <w:t>чреждения, или увольнении работника Учреждения, избранного членом</w:t>
      </w:r>
      <w:r w:rsidRPr="00F364FA">
        <w:rPr>
          <w:rStyle w:val="apple-converted-space"/>
          <w:rFonts w:ascii="Times New Roman" w:hAnsi="Times New Roman"/>
          <w:color w:val="000000"/>
          <w:spacing w:val="-1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Совета;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1"/>
          <w:sz w:val="26"/>
          <w:szCs w:val="26"/>
        </w:rPr>
        <w:t>- в случае совершения противоправных действий, несовместимых с</w:t>
      </w:r>
      <w:r w:rsidRPr="00F364FA">
        <w:rPr>
          <w:rStyle w:val="apple-converted-space"/>
          <w:rFonts w:ascii="Times New Roman" w:hAnsi="Times New Roman"/>
          <w:color w:val="000000"/>
          <w:spacing w:val="-1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членством в Совете;</w:t>
      </w:r>
    </w:p>
    <w:p w:rsidR="00F364FA" w:rsidRPr="00F364FA" w:rsidRDefault="00F364FA" w:rsidP="00F364FA">
      <w:pPr>
        <w:pStyle w:val="a4"/>
        <w:rPr>
          <w:rFonts w:ascii="Times New Roman" w:hAnsi="Times New Roman"/>
          <w:spacing w:val="-11"/>
          <w:sz w:val="26"/>
          <w:szCs w:val="26"/>
        </w:rPr>
      </w:pPr>
      <w:r w:rsidRPr="00F364FA">
        <w:rPr>
          <w:rFonts w:ascii="Times New Roman" w:hAnsi="Times New Roman"/>
          <w:sz w:val="26"/>
          <w:szCs w:val="26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F364F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 xml:space="preserve">судебное запрещение заниматься педагогической и иной деятельностью, </w:t>
      </w:r>
      <w:r w:rsidRPr="00F364FA">
        <w:rPr>
          <w:rFonts w:ascii="Times New Roman" w:hAnsi="Times New Roman"/>
          <w:spacing w:val="-3"/>
          <w:sz w:val="26"/>
          <w:szCs w:val="26"/>
        </w:rPr>
        <w:t xml:space="preserve">связанной с работой с детьми, </w:t>
      </w:r>
      <w:r w:rsidRPr="00F364FA">
        <w:rPr>
          <w:rFonts w:ascii="Times New Roman" w:hAnsi="Times New Roman"/>
          <w:spacing w:val="-3"/>
          <w:sz w:val="26"/>
          <w:szCs w:val="26"/>
        </w:rPr>
        <w:lastRenderedPageBreak/>
        <w:t xml:space="preserve">признание по решению суда </w:t>
      </w:r>
      <w:proofErr w:type="gramStart"/>
      <w:r w:rsidRPr="00F364FA">
        <w:rPr>
          <w:rFonts w:ascii="Times New Roman" w:hAnsi="Times New Roman"/>
          <w:spacing w:val="-3"/>
          <w:sz w:val="26"/>
          <w:szCs w:val="26"/>
        </w:rPr>
        <w:t>недееспособным</w:t>
      </w:r>
      <w:proofErr w:type="gramEnd"/>
      <w:r w:rsidRPr="00F364FA">
        <w:rPr>
          <w:rFonts w:ascii="Times New Roman" w:hAnsi="Times New Roman"/>
          <w:spacing w:val="-3"/>
          <w:sz w:val="26"/>
          <w:szCs w:val="26"/>
        </w:rPr>
        <w:t>,</w:t>
      </w:r>
      <w:r w:rsidRPr="00F364FA">
        <w:rPr>
          <w:rStyle w:val="apple-converted-space"/>
          <w:rFonts w:ascii="Times New Roman" w:hAnsi="Times New Roman"/>
          <w:color w:val="000000"/>
          <w:spacing w:val="-3"/>
          <w:sz w:val="26"/>
          <w:szCs w:val="26"/>
        </w:rPr>
        <w:t> </w:t>
      </w:r>
      <w:r w:rsidRPr="00F364FA">
        <w:rPr>
          <w:rFonts w:ascii="Times New Roman" w:hAnsi="Times New Roman"/>
          <w:spacing w:val="-2"/>
          <w:sz w:val="26"/>
          <w:szCs w:val="26"/>
        </w:rPr>
        <w:t>наличие неснятой или непогашенной судимости за совершение уголовного</w:t>
      </w:r>
      <w:r w:rsidRPr="00F364FA">
        <w:rPr>
          <w:rStyle w:val="apple-converted-space"/>
          <w:rFonts w:ascii="Times New Roman" w:hAnsi="Times New Roman"/>
          <w:color w:val="000000"/>
          <w:spacing w:val="-2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>преступления.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hAnsi="Times New Roman"/>
          <w:spacing w:val="-11"/>
          <w:sz w:val="26"/>
          <w:szCs w:val="26"/>
        </w:rPr>
        <w:t>5.8.</w:t>
      </w:r>
      <w:r w:rsidRPr="00F364FA">
        <w:rPr>
          <w:rStyle w:val="apple-converted-space"/>
          <w:rFonts w:ascii="Times New Roman" w:hAnsi="Times New Roman"/>
          <w:color w:val="000000"/>
          <w:spacing w:val="-11"/>
          <w:sz w:val="26"/>
          <w:szCs w:val="26"/>
        </w:rPr>
        <w:t> </w:t>
      </w:r>
      <w:r w:rsidRPr="00F364FA">
        <w:rPr>
          <w:rFonts w:ascii="Times New Roman" w:hAnsi="Times New Roman"/>
          <w:sz w:val="26"/>
          <w:szCs w:val="26"/>
        </w:rPr>
        <w:t xml:space="preserve">После вывода (выхода) из состава Совета его члена Совет </w:t>
      </w:r>
      <w:r w:rsidRPr="00F364FA">
        <w:rPr>
          <w:rFonts w:ascii="Times New Roman" w:hAnsi="Times New Roman"/>
          <w:spacing w:val="-2"/>
          <w:sz w:val="26"/>
          <w:szCs w:val="26"/>
        </w:rPr>
        <w:t xml:space="preserve">принимает меры для замещения выбывшего члена (посредством довыборов </w:t>
      </w:r>
      <w:r w:rsidRPr="00F364FA">
        <w:rPr>
          <w:rFonts w:ascii="Times New Roman" w:hAnsi="Times New Roman"/>
          <w:sz w:val="26"/>
          <w:szCs w:val="26"/>
        </w:rPr>
        <w:t>либо кооптации).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  <w:r w:rsidRPr="00F364FA">
        <w:rPr>
          <w:rFonts w:ascii="Times New Roman" w:eastAsia="Times New Roman" w:hAnsi="Times New Roman"/>
          <w:sz w:val="26"/>
          <w:szCs w:val="26"/>
          <w:lang w:eastAsia="ru-RU"/>
        </w:rPr>
        <w:t>Срок действия данного Положения не ограничен. </w:t>
      </w:r>
    </w:p>
    <w:p w:rsidR="00F364FA" w:rsidRPr="00F364FA" w:rsidRDefault="00F364FA" w:rsidP="00F364FA">
      <w:pPr>
        <w:pStyle w:val="a4"/>
        <w:rPr>
          <w:rFonts w:ascii="Times New Roman" w:hAnsi="Times New Roman"/>
          <w:sz w:val="26"/>
          <w:szCs w:val="26"/>
        </w:rPr>
      </w:pPr>
    </w:p>
    <w:p w:rsidR="001600EF" w:rsidRPr="00F364FA" w:rsidRDefault="001600EF" w:rsidP="00F364F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0EF" w:rsidRPr="00F364FA" w:rsidRDefault="001600EF" w:rsidP="00F364F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B51" w:rsidRPr="00F364FA" w:rsidRDefault="00703B51" w:rsidP="00F364F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03B51" w:rsidRPr="00F364FA" w:rsidSect="0070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8B"/>
    <w:rsid w:val="00126195"/>
    <w:rsid w:val="001600EF"/>
    <w:rsid w:val="002D10AD"/>
    <w:rsid w:val="004D2729"/>
    <w:rsid w:val="00703B51"/>
    <w:rsid w:val="00756AD3"/>
    <w:rsid w:val="009F71A7"/>
    <w:rsid w:val="00D10CC5"/>
    <w:rsid w:val="00E06C98"/>
    <w:rsid w:val="00E6588B"/>
    <w:rsid w:val="00EB31B6"/>
    <w:rsid w:val="00F04968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88B"/>
    <w:rPr>
      <w:b/>
      <w:bCs/>
    </w:rPr>
  </w:style>
  <w:style w:type="character" w:customStyle="1" w:styleId="apple-converted-space">
    <w:name w:val="apple-converted-space"/>
    <w:basedOn w:val="a0"/>
    <w:rsid w:val="00F364FA"/>
  </w:style>
  <w:style w:type="paragraph" w:styleId="a4">
    <w:name w:val="No Spacing"/>
    <w:qFormat/>
    <w:rsid w:val="00F364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2017-03-14T09:30:00Z</cp:lastPrinted>
  <dcterms:created xsi:type="dcterms:W3CDTF">2016-01-27T04:51:00Z</dcterms:created>
  <dcterms:modified xsi:type="dcterms:W3CDTF">2017-03-14T09:31:00Z</dcterms:modified>
</cp:coreProperties>
</file>