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16" w:rsidRDefault="00E84873" w:rsidP="00E848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                                                                                                                                          УТВЕРЖДАЮ</w:t>
      </w:r>
    </w:p>
    <w:p w:rsidR="00E84873" w:rsidRPr="00E84873" w:rsidRDefault="00E84873" w:rsidP="00E84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педагогического Совета                                                                                                  </w:t>
      </w:r>
      <w:r w:rsidRPr="00E84873">
        <w:rPr>
          <w:rFonts w:ascii="Times New Roman" w:hAnsi="Times New Roman"/>
          <w:sz w:val="28"/>
          <w:szCs w:val="28"/>
        </w:rPr>
        <w:t>Директор школы</w:t>
      </w:r>
    </w:p>
    <w:p w:rsidR="00E84873" w:rsidRPr="00E84873" w:rsidRDefault="00E84873" w:rsidP="00E84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    от                                                                                                                      </w:t>
      </w:r>
      <w:r w:rsidRPr="00E84873">
        <w:rPr>
          <w:rFonts w:ascii="Times New Roman" w:hAnsi="Times New Roman"/>
          <w:sz w:val="28"/>
          <w:szCs w:val="28"/>
        </w:rPr>
        <w:t>_________Рахнель Н.</w:t>
      </w:r>
      <w:proofErr w:type="gramStart"/>
      <w:r w:rsidRPr="00E84873">
        <w:rPr>
          <w:rFonts w:ascii="Times New Roman" w:hAnsi="Times New Roman"/>
          <w:sz w:val="28"/>
          <w:szCs w:val="28"/>
        </w:rPr>
        <w:t>В</w:t>
      </w:r>
      <w:proofErr w:type="gramEnd"/>
    </w:p>
    <w:p w:rsidR="00E84873" w:rsidRPr="0000501E" w:rsidRDefault="00E84873" w:rsidP="000050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722FF">
        <w:rPr>
          <w:rFonts w:ascii="Times New Roman" w:hAnsi="Times New Roman"/>
          <w:sz w:val="28"/>
          <w:szCs w:val="28"/>
        </w:rPr>
        <w:t>Приказ №   от      2017</w:t>
      </w:r>
      <w:bookmarkStart w:id="0" w:name="_GoBack"/>
      <w:bookmarkEnd w:id="0"/>
      <w:r w:rsidRPr="00E84873">
        <w:rPr>
          <w:rFonts w:ascii="Times New Roman" w:hAnsi="Times New Roman"/>
          <w:sz w:val="28"/>
          <w:szCs w:val="28"/>
        </w:rPr>
        <w:t>г.</w:t>
      </w:r>
    </w:p>
    <w:p w:rsidR="00C10316" w:rsidRDefault="00C10316" w:rsidP="00445E30">
      <w:pPr>
        <w:rPr>
          <w:rFonts w:ascii="Times New Roman" w:hAnsi="Times New Roman"/>
          <w:b/>
          <w:sz w:val="28"/>
          <w:szCs w:val="28"/>
        </w:rPr>
      </w:pPr>
    </w:p>
    <w:p w:rsidR="00C10316" w:rsidRDefault="00C10316" w:rsidP="00C10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10316" w:rsidRDefault="00C10316" w:rsidP="00C10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C10316" w:rsidRDefault="00C10316" w:rsidP="00C10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C10316" w:rsidRDefault="00C10316" w:rsidP="00C10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C10316" w:rsidRDefault="00C10316" w:rsidP="00C10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Жуковской начальной  общеобразовательной  школы</w:t>
      </w:r>
    </w:p>
    <w:p w:rsidR="00C10316" w:rsidRDefault="0000501E" w:rsidP="00C103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C63F0C">
        <w:rPr>
          <w:rFonts w:ascii="Times New Roman" w:hAnsi="Times New Roman"/>
          <w:b/>
          <w:sz w:val="28"/>
          <w:szCs w:val="28"/>
        </w:rPr>
        <w:t xml:space="preserve">а </w:t>
      </w:r>
      <w:r w:rsidR="004277E2">
        <w:rPr>
          <w:rFonts w:ascii="Times New Roman" w:hAnsi="Times New Roman"/>
          <w:b/>
          <w:sz w:val="28"/>
          <w:szCs w:val="28"/>
        </w:rPr>
        <w:t>2017 - 2018</w:t>
      </w:r>
      <w:r w:rsidR="00C103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10316" w:rsidRDefault="00C10316" w:rsidP="00C103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501E" w:rsidRDefault="0000501E" w:rsidP="00C103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501E" w:rsidRDefault="0000501E" w:rsidP="00C103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ABF" w:rsidRDefault="00E84ABF" w:rsidP="00C103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35476" w:rsidRPr="00E84ABF" w:rsidRDefault="00663C28" w:rsidP="00E84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E84873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общеобраз</w:t>
      </w:r>
      <w:r w:rsidR="00E84873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учреждения Жуковской начальной общеобразовательной школы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1-4-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акт, устанавливающий перечень учебных предметов и объем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времени, отводимого на их изучение на уровне начального общего образования. Учебный план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общеобразовательного учреждения 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Жуковской НОШ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E2">
        <w:rPr>
          <w:rFonts w:ascii="Times New Roman" w:eastAsia="Times New Roman" w:hAnsi="Times New Roman" w:cs="Times New Roman"/>
          <w:sz w:val="24"/>
          <w:szCs w:val="24"/>
          <w:lang w:eastAsia="ru-RU"/>
        </w:rPr>
        <w:t>2017–2018</w:t>
      </w:r>
      <w:r w:rsidR="00135476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организационного раздела ООП и служит одним из основных механизмов ее реализации.</w:t>
      </w:r>
      <w:r w:rsidR="00135476" w:rsidRPr="00E8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76" w:rsidRPr="00E84ABF" w:rsidRDefault="00135476" w:rsidP="00E84AB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135476" w:rsidRPr="00E84ABF" w:rsidRDefault="00135476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муниципального бюджетного общеобраз</w:t>
      </w:r>
      <w:r w:rsidR="00E84873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учреждения Жуковской начальной общеобразовательной школы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1-4классов на 2016–2017учебный год разработан на основе</w:t>
      </w:r>
    </w:p>
    <w:p w:rsidR="00135476" w:rsidRPr="00E84ABF" w:rsidRDefault="00135476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 федерального уровня:</w:t>
      </w:r>
    </w:p>
    <w:p w:rsidR="00FE14BA" w:rsidRPr="00E84ABF" w:rsidRDefault="00FE14BA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Конституция Российской Федерации (ст.43,44)</w:t>
      </w:r>
    </w:p>
    <w:p w:rsidR="00FE14BA" w:rsidRPr="00E84ABF" w:rsidRDefault="00E84873" w:rsidP="004F106D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BA" w:rsidRPr="00E84ABF">
        <w:rPr>
          <w:rFonts w:ascii="Times New Roman" w:eastAsia="Calibri" w:hAnsi="Times New Roman" w:cs="Times New Roman"/>
          <w:sz w:val="24"/>
          <w:szCs w:val="24"/>
        </w:rPr>
        <w:t>Федеральный закон №273-ФЗ «Об образовании в Российской Федерации» от 29 декабря 2012г;</w:t>
      </w:r>
    </w:p>
    <w:p w:rsidR="00FE14BA" w:rsidRPr="00E84ABF" w:rsidRDefault="00FE14BA" w:rsidP="004F106D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06.10.2009 г. № 373,) </w:t>
      </w:r>
      <w:r w:rsidRPr="00E84ABF">
        <w:rPr>
          <w:rFonts w:ascii="Times New Roman" w:eastAsia="Calibri" w:hAnsi="Times New Roman" w:cs="Times New Roman"/>
          <w:i/>
          <w:sz w:val="24"/>
          <w:szCs w:val="24"/>
        </w:rPr>
        <w:t>с изменениями</w:t>
      </w:r>
      <w:r w:rsidRPr="00E84A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14BA" w:rsidRPr="00E84ABF" w:rsidRDefault="00FE14BA" w:rsidP="004F106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врача РФ от 29 декабря 2010 г. № 189, зарегистрированного в Минюсте РФ 3 марта 2011 г., регистрационный № 19993).</w:t>
      </w:r>
    </w:p>
    <w:p w:rsidR="00FE14BA" w:rsidRPr="00E84ABF" w:rsidRDefault="00FE14BA" w:rsidP="004F106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Приказ МО и Н РФ № 1060 от 18 декабря 2012 года «О внесении изменений в   Федеральный государственный образовательный стандарт начального общего образования, утверждённый Приказом МОиН РФ от 06 октября 2009 года № 373, зарегистрирован в Минюсте РФ 11 февраля 2013 г., регистрационный № 26993.</w:t>
      </w:r>
    </w:p>
    <w:p w:rsidR="00FE14BA" w:rsidRPr="00E84ABF" w:rsidRDefault="00FE14BA" w:rsidP="004F106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t>Письмо  Министерства  образования  и  науки  Российской  Федерации  от    24.10.2011  № МД - 1427/03  «Об  обеспечении  преподавания  комплексного  учебного  курса  ОРКСЭ».</w:t>
      </w:r>
    </w:p>
    <w:p w:rsidR="00FE14BA" w:rsidRPr="00E84ABF" w:rsidRDefault="00FE14BA" w:rsidP="00E84AB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Регионального  уровня:</w:t>
      </w:r>
    </w:p>
    <w:p w:rsidR="00FE14BA" w:rsidRPr="00E84ABF" w:rsidRDefault="00FE14BA" w:rsidP="004F106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sz w:val="24"/>
          <w:szCs w:val="24"/>
        </w:rPr>
        <w:t>Методические  рекомендации  по  изучению  предметной  области «Основы  религиозных  культур  и  светской  этики»  в  4   классе,  разработанные  ГБОУ  ДПО «Тверским  областным  институтом  усовершенствования  учителей»  от  25.06.2015 № 29/9214-05.</w:t>
      </w:r>
    </w:p>
    <w:p w:rsidR="00FE14BA" w:rsidRPr="00E84ABF" w:rsidRDefault="00FE14BA" w:rsidP="004F106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>Методические рекомендации по актуальным проблемам начального общего образования в Тверской области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AB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в 2015-2016 учебном году.</w:t>
      </w:r>
    </w:p>
    <w:p w:rsidR="00FE14BA" w:rsidRPr="00E84ABF" w:rsidRDefault="00FE14BA" w:rsidP="00E84AB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ABF">
        <w:rPr>
          <w:rFonts w:ascii="Times New Roman" w:eastAsia="Calibri" w:hAnsi="Times New Roman" w:cs="Times New Roman"/>
          <w:b/>
          <w:sz w:val="24"/>
          <w:szCs w:val="24"/>
        </w:rPr>
        <w:t>Уровня  образовательного  учреждения:</w:t>
      </w:r>
    </w:p>
    <w:p w:rsidR="00FE14BA" w:rsidRPr="00E84ABF" w:rsidRDefault="00FE14BA" w:rsidP="004F106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бюджетного  общеобразовательного учреждения </w:t>
      </w:r>
      <w:r w:rsidR="00154135" w:rsidRPr="00E84ABF">
        <w:rPr>
          <w:rFonts w:ascii="Times New Roman" w:hAnsi="Times New Roman" w:cs="Times New Roman"/>
          <w:sz w:val="24"/>
          <w:szCs w:val="24"/>
        </w:rPr>
        <w:t>Жуковской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135" w:rsidRPr="00E84ABF">
        <w:rPr>
          <w:rFonts w:ascii="Times New Roman" w:hAnsi="Times New Roman" w:cs="Times New Roman"/>
          <w:sz w:val="24"/>
          <w:szCs w:val="24"/>
        </w:rPr>
        <w:t>начальной общеобразовательной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 w:rsidR="00154135" w:rsidRPr="00E84ABF">
        <w:rPr>
          <w:rFonts w:ascii="Times New Roman" w:hAnsi="Times New Roman" w:cs="Times New Roman"/>
          <w:sz w:val="24"/>
          <w:szCs w:val="24"/>
        </w:rPr>
        <w:t>колы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 Фировского  района Тверской области.</w:t>
      </w:r>
    </w:p>
    <w:p w:rsidR="00FE14BA" w:rsidRPr="00E84ABF" w:rsidRDefault="00FE14BA" w:rsidP="004F106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sz w:val="24"/>
          <w:szCs w:val="24"/>
        </w:rPr>
        <w:t>Образовательная программа  начального</w:t>
      </w:r>
      <w:r w:rsidR="00154135" w:rsidRPr="00E84ABF">
        <w:rPr>
          <w:rFonts w:ascii="Times New Roman" w:hAnsi="Times New Roman" w:cs="Times New Roman"/>
          <w:sz w:val="24"/>
          <w:szCs w:val="24"/>
        </w:rPr>
        <w:t xml:space="preserve"> образования  М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униципального бюджетного общеобразовательного учреждения  </w:t>
      </w:r>
      <w:r w:rsidR="00154135" w:rsidRPr="00E84ABF">
        <w:rPr>
          <w:rFonts w:ascii="Times New Roman" w:hAnsi="Times New Roman" w:cs="Times New Roman"/>
          <w:sz w:val="24"/>
          <w:szCs w:val="24"/>
        </w:rPr>
        <w:t>Жуковской начальной общеобразовательной школы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154135" w:rsidRPr="00E84ABF">
        <w:rPr>
          <w:rFonts w:ascii="Times New Roman" w:hAnsi="Times New Roman" w:cs="Times New Roman"/>
          <w:sz w:val="24"/>
          <w:szCs w:val="24"/>
        </w:rPr>
        <w:t>6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154135" w:rsidRPr="00E84ABF">
        <w:rPr>
          <w:rFonts w:ascii="Times New Roman" w:hAnsi="Times New Roman" w:cs="Times New Roman"/>
          <w:sz w:val="24"/>
          <w:szCs w:val="24"/>
        </w:rPr>
        <w:t>7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E14BA" w:rsidRPr="00E84ABF" w:rsidRDefault="00FE14BA" w:rsidP="004F106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ABF">
        <w:rPr>
          <w:rFonts w:ascii="Times New Roman" w:eastAsia="Calibri" w:hAnsi="Times New Roman" w:cs="Times New Roman"/>
          <w:sz w:val="24"/>
          <w:szCs w:val="24"/>
        </w:rPr>
        <w:t>Программа развития  школы на 201</w:t>
      </w:r>
      <w:r w:rsidR="00154135" w:rsidRPr="00E84ABF">
        <w:rPr>
          <w:rFonts w:ascii="Times New Roman" w:hAnsi="Times New Roman" w:cs="Times New Roman"/>
          <w:sz w:val="24"/>
          <w:szCs w:val="24"/>
        </w:rPr>
        <w:t>6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154135" w:rsidRPr="00E84ABF">
        <w:rPr>
          <w:rFonts w:ascii="Times New Roman" w:hAnsi="Times New Roman" w:cs="Times New Roman"/>
          <w:sz w:val="24"/>
          <w:szCs w:val="24"/>
        </w:rPr>
        <w:t>8</w:t>
      </w:r>
      <w:r w:rsidRPr="00E84AB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135476" w:rsidRPr="00E84ABF" w:rsidRDefault="00135476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BA" w:rsidRPr="00E84ABF" w:rsidRDefault="00FE14BA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DE3" w:rsidRPr="00E84ABF" w:rsidRDefault="00DB4DE3" w:rsidP="00E84A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</w:p>
    <w:p w:rsidR="00DB4DE3" w:rsidRPr="00E84ABF" w:rsidRDefault="00DB4DE3" w:rsidP="00E84A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DE3" w:rsidRPr="00E84ABF" w:rsidRDefault="00DB4DE3" w:rsidP="00E84A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объём учебной нагрузки учащихся, состав учебных предметов, распределяет учебное время, отводимое на освоение содержания образования по уче</w:t>
      </w:r>
      <w:r w:rsidR="000C55F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предметам и годам обучения.</w:t>
      </w:r>
    </w:p>
    <w:p w:rsidR="00DB4DE3" w:rsidRPr="00E84ABF" w:rsidRDefault="00DB4DE3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учебного плана: Русский язык и литературное чтение, иностранный язык, математика и информатика, обществознание и естествознание (окружающий мир), искусство, технология, физическая культура.</w:t>
      </w:r>
    </w:p>
    <w:p w:rsidR="00DB4DE3" w:rsidRDefault="00DB4DE3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7E2" w:rsidRPr="00E84ABF" w:rsidRDefault="004277E2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Характеристика общих целей </w:t>
      </w:r>
      <w:proofErr w:type="gramStart"/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предметным  областям  и учебным  предметам</w:t>
      </w:r>
    </w:p>
    <w:p w:rsidR="00663C28" w:rsidRPr="00E84ABF" w:rsidRDefault="0000501E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и литературное чтение: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</w:t>
      </w:r>
      <w:proofErr w:type="gramEnd"/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включает два учебных предмета: «</w:t>
      </w:r>
      <w:r w:rsidR="00663C28"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язык» </w:t>
      </w:r>
      <w:r w:rsidR="00663C28" w:rsidRPr="00E8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 часов в неделю)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663C28"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  <w:proofErr w:type="gramStart"/>
      <w:r w:rsidR="00663C28" w:rsidRPr="00E8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»(</w:t>
      </w:r>
      <w:proofErr w:type="gramEnd"/>
      <w:r w:rsidR="00663C28" w:rsidRPr="00E8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4 часа с 1-3 классы, в 4 классе – 3 часа)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663C28" w:rsidRPr="00E84ABF" w:rsidRDefault="00663C28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начальным этапом изучения русского языка и литературного чтения является курс «Обучение грамоте» (23 учебные недели, 9 ч. в неделю).</w:t>
      </w:r>
    </w:p>
    <w:p w:rsidR="00663C28" w:rsidRPr="00E84ABF" w:rsidRDefault="00663C28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грамоте представлено соответственно как в курсе русского языка, так и в курсе литературного чтения. Обучение письму идёт параллельно с обучением чтения. После курса «Обучение грамоте» начинается раздельное изучение русского языка и литературного чтения. Изучение «Русского языка» начинается в первом классе после периода обучения грамоте. </w:t>
      </w:r>
    </w:p>
    <w:p w:rsidR="00663C28" w:rsidRPr="00E84ABF" w:rsidRDefault="00663C28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663C28" w:rsidRPr="00E84ABF" w:rsidRDefault="00663C28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изучения предмета «Литературное чтение»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 </w:t>
      </w: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область реализуется предметом «Математика» по 4 часа в неделю. 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обществознание. Окружающий мир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Предметная область реализуется с помощью интегрированного учебного предмета «Окружающий мир» в объеме 2 часов в неделю с 1-4 классы. 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(познавательных, коммуникативных, рефлексивных, регулятивных).</w:t>
      </w: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включает предметы: «</w:t>
      </w: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proofErr w:type="gramStart"/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»и</w:t>
      </w:r>
      <w:proofErr w:type="gramEnd"/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«Изобразительное искусство»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область представлена учебным предметом: «</w:t>
      </w: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Технология»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 час в неделю. Основная цель его изучения — формирование опыта практической деятельности по преобразованию, моделированию, самостоятельному созданию объектов, развития эстетической культуры.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 </w:t>
      </w:r>
    </w:p>
    <w:p w:rsidR="00663C28" w:rsidRPr="00E84ABF" w:rsidRDefault="00663C28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область реализуется предметом «</w:t>
      </w:r>
      <w:r w:rsidRPr="00E8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культура»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цель его изучения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 Согласно СанПиН 2.4.2. 2821 – 10 проводится  по 3 урока  физической культуры в неделю, 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максимально допустимой недельной нагрузки.</w:t>
      </w:r>
    </w:p>
    <w:p w:rsidR="00663C28" w:rsidRPr="00E84ABF" w:rsidRDefault="00663C28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Руководствуясь рекомендациями по преподаванию комплексного учебного курса «Основы религиозных культур и светской этики» в 2015-2016 учебном году, по выбору родителей учащихся  4 класса,  изучается модуль «Основы светской этики» - 1 час в неделю.</w:t>
      </w:r>
    </w:p>
    <w:p w:rsidR="00663C28" w:rsidRPr="00E84ABF" w:rsidRDefault="00404E02" w:rsidP="00E84AB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религиозной культуры и светской этики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0E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3B7282" w:rsidRPr="00E84ABF" w:rsidRDefault="00663C28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учебный план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– УМК «Перспективная начальная ш</w:t>
      </w:r>
      <w:r w:rsidR="000C55F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кола» на 201</w:t>
      </w:r>
      <w:r w:rsidR="005169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55F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5169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55F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6учебный год.</w:t>
      </w:r>
    </w:p>
    <w:p w:rsidR="003B7282" w:rsidRPr="00E84ABF" w:rsidRDefault="003B7282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организации образовательного процесса</w:t>
      </w:r>
      <w:r w:rsidR="004360E5"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2017-2018</w:t>
      </w: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году.</w:t>
      </w:r>
    </w:p>
    <w:p w:rsidR="003B7282" w:rsidRPr="00E84ABF" w:rsidRDefault="003B7282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рассчитан на работу начальной школы в режиме пятидневной учебной недели. Продолжительность учебного года: 1 класс –33 учебные недели, 2-4 классы –34 учебные недели. Продолжительность каникул в течение учебного года составляет 30 календарных дней. Для обучающихся первых классов устанавливаются дополнительные недельные каникулы в третьей четверти. Обучение в 1 - 4 классах осуществляется в первую смену. Продолжительность урока (академический час) во всех классах составляет 45 минут, за исключением 1-огокласса. Обучение в 1-м классе осуществляется в первую смену с соблюдением следующих дополнительных требований: используетс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я"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ступенчатый" режима обучения в первом полугодии (в сентябре, октябре -по 3 урока в день по 35 минут каждый, в ноябре-декабре -по 4 урока в день по 35 минут каждый и 1 раз в неделю 5 уроков за счет урока физической культуры; январь-май 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 урока в день по 40минут каждый и 1 раз в неделю 5 уроков за счет урока физической культуры); в </w:t>
      </w:r>
    </w:p>
    <w:p w:rsidR="003B7282" w:rsidRPr="00E84ABF" w:rsidRDefault="003B7282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в середине учебного дня организуется динамическая пауза продолжительностью 40 минут; обучение проводится без балльного оценивания знаний обучающихся и домашних заданий. Максимально допустимая недельная образовательная нагрузка:1 класс –21 час;2 класс –23 часа; </w:t>
      </w:r>
    </w:p>
    <w:p w:rsidR="00683928" w:rsidRPr="00CA09B7" w:rsidRDefault="003B7282" w:rsidP="00CA0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–23 часа;4 класс –23 часа</w:t>
      </w:r>
    </w:p>
    <w:p w:rsidR="00CA09B7" w:rsidRDefault="00CA09B7" w:rsidP="00CA09B7">
      <w:pPr>
        <w:shd w:val="clear" w:color="auto" w:fill="FFFFFF"/>
        <w:spacing w:after="0"/>
        <w:ind w:right="14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E84ABF" w:rsidRPr="00E84ABF" w:rsidRDefault="00E84ABF" w:rsidP="00CA09B7">
      <w:pPr>
        <w:shd w:val="clear" w:color="auto" w:fill="FFFFFF"/>
        <w:spacing w:after="0"/>
        <w:ind w:right="14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E84ABF">
        <w:rPr>
          <w:rFonts w:ascii="Times New Roman" w:hAnsi="Times New Roman" w:cs="Times New Roman"/>
          <w:b/>
          <w:iCs/>
          <w:spacing w:val="-1"/>
          <w:sz w:val="24"/>
          <w:szCs w:val="24"/>
        </w:rPr>
        <w:t>Недельный учебный план начального общего образования</w:t>
      </w:r>
    </w:p>
    <w:p w:rsidR="00E84ABF" w:rsidRPr="00E84ABF" w:rsidRDefault="00E84ABF" w:rsidP="00CA09B7">
      <w:pPr>
        <w:shd w:val="clear" w:color="auto" w:fill="FFFFFF"/>
        <w:spacing w:after="0"/>
        <w:ind w:right="14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E84AB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МБОУ Жуковской </w:t>
      </w:r>
      <w:proofErr w:type="gramStart"/>
      <w:r w:rsidRPr="00E84ABF">
        <w:rPr>
          <w:rFonts w:ascii="Times New Roman" w:hAnsi="Times New Roman" w:cs="Times New Roman"/>
          <w:b/>
          <w:iCs/>
          <w:spacing w:val="-1"/>
          <w:sz w:val="24"/>
          <w:szCs w:val="24"/>
        </w:rPr>
        <w:t>НОШ</w:t>
      </w:r>
      <w:proofErr w:type="gramEnd"/>
      <w:r w:rsidR="004277E2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а 2017-2018</w:t>
      </w:r>
      <w:r w:rsidR="00CA09B7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519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3846"/>
        <w:gridCol w:w="1534"/>
        <w:gridCol w:w="1537"/>
        <w:gridCol w:w="1537"/>
        <w:gridCol w:w="1540"/>
        <w:gridCol w:w="1292"/>
      </w:tblGrid>
      <w:tr w:rsidR="00CA09B7" w:rsidRPr="00CA09B7" w:rsidTr="00CA09B7">
        <w:trPr>
          <w:trHeight w:val="88"/>
        </w:trPr>
        <w:tc>
          <w:tcPr>
            <w:tcW w:w="1417" w:type="pct"/>
            <w:vMerge w:val="restar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Предметные области</w:t>
            </w:r>
          </w:p>
        </w:tc>
        <w:tc>
          <w:tcPr>
            <w:tcW w:w="1221" w:type="pct"/>
            <w:vMerge w:val="restar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952" w:type="pct"/>
            <w:gridSpan w:val="4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410" w:type="pct"/>
            <w:vMerge w:val="restar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9B7" w:rsidRPr="00CA09B7" w:rsidTr="00CA09B7">
        <w:trPr>
          <w:trHeight w:val="60"/>
        </w:trPr>
        <w:tc>
          <w:tcPr>
            <w:tcW w:w="1417" w:type="pct"/>
            <w:vMerge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10" w:type="pct"/>
            <w:vMerge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9B7" w:rsidRPr="00CA09B7" w:rsidTr="00CA09B7">
        <w:trPr>
          <w:trHeight w:val="60"/>
        </w:trPr>
        <w:tc>
          <w:tcPr>
            <w:tcW w:w="5000" w:type="pct"/>
            <w:gridSpan w:val="7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CA09B7" w:rsidRPr="00CA09B7" w:rsidTr="00CA09B7">
        <w:trPr>
          <w:trHeight w:val="39"/>
        </w:trPr>
        <w:tc>
          <w:tcPr>
            <w:tcW w:w="1417" w:type="pct"/>
            <w:vMerge w:val="restar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 литературное чтение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09B7" w:rsidRPr="00CA09B7" w:rsidTr="00CA09B7">
        <w:trPr>
          <w:trHeight w:val="20"/>
        </w:trPr>
        <w:tc>
          <w:tcPr>
            <w:tcW w:w="1417" w:type="pct"/>
            <w:vMerge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09B7" w:rsidRPr="00CA09B7" w:rsidTr="00CA09B7">
        <w:trPr>
          <w:trHeight w:val="20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9B7" w:rsidRPr="00CA09B7" w:rsidTr="00CA09B7">
        <w:trPr>
          <w:trHeight w:val="81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09B7" w:rsidRPr="00CA09B7" w:rsidTr="00CA09B7">
        <w:trPr>
          <w:trHeight w:val="201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(окружающий мир)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9B7" w:rsidRPr="00CA09B7" w:rsidTr="00CA09B7">
        <w:trPr>
          <w:trHeight w:val="282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Основы  духовно-нравственной культуры народов России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Основы  религиозных культур и светской этики 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A09B7" w:rsidRPr="00CA09B7" w:rsidTr="00CA09B7">
        <w:trPr>
          <w:trHeight w:val="39"/>
        </w:trPr>
        <w:tc>
          <w:tcPr>
            <w:tcW w:w="1417" w:type="pct"/>
            <w:vMerge w:val="restar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B7" w:rsidRPr="00CA09B7" w:rsidTr="00CA09B7">
        <w:trPr>
          <w:trHeight w:val="20"/>
        </w:trPr>
        <w:tc>
          <w:tcPr>
            <w:tcW w:w="1417" w:type="pct"/>
            <w:vMerge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B7" w:rsidRPr="00CA09B7" w:rsidTr="00CA09B7">
        <w:trPr>
          <w:trHeight w:val="39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B7" w:rsidRPr="00CA09B7" w:rsidTr="00CA09B7">
        <w:trPr>
          <w:trHeight w:val="79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09B7" w:rsidRPr="00CA09B7" w:rsidTr="00CA09B7">
        <w:trPr>
          <w:trHeight w:val="38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A09B7" w:rsidRPr="00CA09B7" w:rsidTr="00CA09B7">
        <w:trPr>
          <w:trHeight w:val="38"/>
        </w:trPr>
        <w:tc>
          <w:tcPr>
            <w:tcW w:w="5000" w:type="pct"/>
            <w:gridSpan w:val="7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09B7" w:rsidRPr="00CA09B7" w:rsidTr="00CA09B7">
        <w:trPr>
          <w:trHeight w:val="38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B7" w:rsidRPr="00CA09B7" w:rsidTr="00CA09B7">
        <w:trPr>
          <w:trHeight w:val="38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09B7" w:rsidRPr="00CA09B7" w:rsidTr="00CA09B7">
        <w:trPr>
          <w:trHeight w:val="59"/>
        </w:trPr>
        <w:tc>
          <w:tcPr>
            <w:tcW w:w="141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Максимально  допустимая  недельная нагрузка при 5-дневной неделе</w:t>
            </w:r>
          </w:p>
        </w:tc>
        <w:tc>
          <w:tcPr>
            <w:tcW w:w="1221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9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pct"/>
          </w:tcPr>
          <w:p w:rsidR="00CA09B7" w:rsidRPr="00CA09B7" w:rsidRDefault="00CA09B7" w:rsidP="00CA09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683928" w:rsidRPr="00CA09B7" w:rsidRDefault="00683928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pacing w:val="-1"/>
          <w:sz w:val="20"/>
          <w:szCs w:val="20"/>
        </w:rPr>
      </w:pPr>
    </w:p>
    <w:p w:rsidR="00AF77A0" w:rsidRPr="00E84ABF" w:rsidRDefault="00AF77A0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83928" w:rsidRPr="00E84ABF" w:rsidRDefault="00683928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F2D44" w:rsidRDefault="004F2D44" w:rsidP="004F2D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</w:p>
    <w:p w:rsidR="004F2D44" w:rsidRDefault="004F2D44" w:rsidP="004F2D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2017-2018 учебный год МБОУ Жуковская НОШ</w:t>
      </w:r>
    </w:p>
    <w:tbl>
      <w:tblPr>
        <w:tblStyle w:val="a4"/>
        <w:tblW w:w="5000" w:type="pct"/>
        <w:tblLook w:val="04A0"/>
      </w:tblPr>
      <w:tblGrid>
        <w:gridCol w:w="1227"/>
        <w:gridCol w:w="35"/>
        <w:gridCol w:w="1751"/>
        <w:gridCol w:w="3504"/>
        <w:gridCol w:w="3339"/>
        <w:gridCol w:w="4930"/>
      </w:tblGrid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учебного года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01.09.2017 г.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учебного года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29.05.2018 г.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учебных занятий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час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учебных занятий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 час.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Сменность занятий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проводятся в одну смену.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класс- 33 недели;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 34 недели.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 школы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 -  пятидневная рабочая неделя.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4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Регламентирование образовательного процесса на учебный год.</w:t>
            </w:r>
          </w:p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2D44" w:rsidTr="004F2D44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учебных занятий по четвертям</w:t>
            </w:r>
          </w:p>
        </w:tc>
      </w:tr>
      <w:tr w:rsidR="004F2D44" w:rsidTr="004F2D44">
        <w:tc>
          <w:tcPr>
            <w:tcW w:w="333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Дата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четверти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четверти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01.09.2017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29.10.2017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недель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28.12.2017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8недель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11.01.2018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23.03.2018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недель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недель</w:t>
            </w:r>
          </w:p>
        </w:tc>
      </w:tr>
      <w:tr w:rsidR="004F2D44" w:rsidTr="004F2D44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учебных каникул 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каникул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в днях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Осенние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tabs>
                <w:tab w:val="right" w:pos="20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06.11.2017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Зимние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29.12.2017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10.01.2018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Весенние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2D44" w:rsidTr="004F2D44">
        <w:tc>
          <w:tcPr>
            <w:tcW w:w="10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Летние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tabs>
                <w:tab w:val="right" w:pos="20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31.08.2018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44" w:rsidTr="004F2D44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каникулы в первом классе с 19.02.2018-25.02.2018г.</w:t>
            </w:r>
          </w:p>
        </w:tc>
      </w:tr>
      <w:tr w:rsidR="004F2D44" w:rsidTr="004F2D44">
        <w:tc>
          <w:tcPr>
            <w:tcW w:w="220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выходные дни</w:t>
            </w:r>
          </w:p>
        </w:tc>
        <w:tc>
          <w:tcPr>
            <w:tcW w:w="2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23.02.2018 г.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08.03.2018г.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09.05.2018г.</w:t>
            </w:r>
          </w:p>
        </w:tc>
      </w:tr>
      <w:tr w:rsidR="004F2D44" w:rsidTr="004F2D4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уроков</w:t>
            </w:r>
          </w:p>
        </w:tc>
        <w:tc>
          <w:tcPr>
            <w:tcW w:w="2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1-2 четверть: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урока по 35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четверти: 4 урока по 45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Динамическая пауза после 2 урока – 40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 45 минут</w:t>
            </w:r>
          </w:p>
        </w:tc>
      </w:tr>
      <w:tr w:rsidR="004F2D44" w:rsidTr="004F2D44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8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перемен</w:t>
            </w:r>
          </w:p>
        </w:tc>
      </w:tr>
      <w:tr w:rsidR="004F2D44" w:rsidTr="004F2D4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1 класс                                             2 -4 класс</w:t>
            </w:r>
          </w:p>
        </w:tc>
      </w:tr>
      <w:tr w:rsidR="004F2D44" w:rsidTr="004F2D4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перемена 10 мин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перемена (динамическая пауза) - 40 мин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перемена 20 мин</w:t>
            </w:r>
          </w:p>
        </w:tc>
        <w:tc>
          <w:tcPr>
            <w:tcW w:w="2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перемена - 10 минут 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перемена - 20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перемена - 10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перемена - 10 минут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перемена - 10 минут</w:t>
            </w:r>
          </w:p>
        </w:tc>
      </w:tr>
      <w:tr w:rsidR="004F2D44" w:rsidTr="004F2D4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Расписание звонков</w:t>
            </w:r>
          </w:p>
        </w:tc>
        <w:tc>
          <w:tcPr>
            <w:tcW w:w="2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урок – 8.30-9.15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урок –9.25-10.10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урок –10.30-11.15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 –11.25-12.10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 -12.30-.13.15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6урок – 13.25 – 14.10</w:t>
            </w:r>
          </w:p>
        </w:tc>
      </w:tr>
      <w:tr w:rsidR="004F2D44" w:rsidTr="004F2D4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8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4" w:rsidRDefault="004F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промежуточной аттестации</w:t>
            </w:r>
          </w:p>
        </w:tc>
      </w:tr>
      <w:tr w:rsidR="004F2D44" w:rsidTr="004F2D44">
        <w:trPr>
          <w:trHeight w:val="1196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 в 2-4 классах проводится в форме итоговых контрольных работ (итогового контрольного тестирования) проводится 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10 мая по 23 мая  без прекращения общеобразовательного процесса.</w:t>
            </w:r>
          </w:p>
          <w:p w:rsidR="004F2D44" w:rsidRDefault="004F2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2D44" w:rsidRDefault="004F2D44" w:rsidP="004F2D44">
      <w:pPr>
        <w:rPr>
          <w:rFonts w:ascii="Times New Roman" w:hAnsi="Times New Roman" w:cs="Times New Roman"/>
          <w:sz w:val="26"/>
          <w:szCs w:val="26"/>
        </w:rPr>
      </w:pPr>
    </w:p>
    <w:p w:rsidR="00683928" w:rsidRPr="00E84ABF" w:rsidRDefault="00683928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83928" w:rsidRPr="00E84ABF" w:rsidRDefault="00683928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83928" w:rsidRPr="00E84ABF" w:rsidRDefault="00683928" w:rsidP="00E84AB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63C28" w:rsidRPr="00E84ABF" w:rsidRDefault="00663C28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промежуточной аттестации</w:t>
      </w:r>
    </w:p>
    <w:p w:rsidR="002A097D" w:rsidRPr="00E84ABF" w:rsidRDefault="002A097D" w:rsidP="00E84A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4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2, ч. 22,  ст.58 Закона №273-ФЗ «Об образовании в Российской Федерации»  </w:t>
      </w:r>
      <w:r w:rsidR="0025142F" w:rsidRPr="00E84ABF">
        <w:rPr>
          <w:rFonts w:ascii="Times New Roman" w:hAnsi="Times New Roman" w:cs="Times New Roman"/>
          <w:sz w:val="24"/>
          <w:szCs w:val="24"/>
          <w:shd w:val="clear" w:color="auto" w:fill="FFFFFF"/>
        </w:rPr>
        <w:t>и ч. 3  Положения МБОУ Жуковской</w:t>
      </w:r>
      <w:r w:rsidRPr="00E84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НОШ  «</w:t>
      </w:r>
      <w:r w:rsidRPr="00E84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формах, периодичности, порядке текущего контроля успеваемости и промежуточной аттестации учащихся»  п</w:t>
      </w:r>
      <w:r w:rsidRPr="00E84ABF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 учащихся во 2-4 классах  проводится в конце учебного года и выступает основой для принятия решения о переводе учащихся  в следующий  класс.</w:t>
      </w:r>
      <w:proofErr w:type="gramEnd"/>
    </w:p>
    <w:p w:rsidR="002A097D" w:rsidRPr="00E84ABF" w:rsidRDefault="002A097D" w:rsidP="00E84ABF">
      <w:pPr>
        <w:spacing w:after="0"/>
        <w:ind w:right="15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ABF">
        <w:rPr>
          <w:rFonts w:ascii="Times New Roman" w:hAnsi="Times New Roman" w:cs="Times New Roman"/>
          <w:color w:val="000000"/>
          <w:sz w:val="24"/>
          <w:szCs w:val="24"/>
        </w:rPr>
        <w:t xml:space="preserve">Годовую промежуточную аттестацию проходят все учащиеся 2-4 классов. Промежуточная аттестация учащихся за год может проводиться письменно, устно, в других формах. </w:t>
      </w:r>
    </w:p>
    <w:p w:rsidR="002A097D" w:rsidRPr="00CA09B7" w:rsidRDefault="002A097D" w:rsidP="00CA09B7">
      <w:pPr>
        <w:spacing w:after="0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84AB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Педагогический совет на основе результатов аттестации  принимает решение о переводе в следующий класс, если  по результатам промежуточной аттестации зафиксировано достижение планируемых результатов по всем основным разделам рабочей учебной программы, как минимум, с отметкой «3», а результаты выполнения итоговых работ свидетельствуют о правильном выполнении не менее 50% заданий базового уровня. </w:t>
      </w:r>
    </w:p>
    <w:p w:rsidR="00AF77A0" w:rsidRPr="00E84ABF" w:rsidRDefault="00AF77A0" w:rsidP="00E84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</w:t>
      </w:r>
      <w:proofErr w:type="gramEnd"/>
    </w:p>
    <w:p w:rsidR="00AF77A0" w:rsidRPr="00E84ABF" w:rsidRDefault="00AF77A0" w:rsidP="00E84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осознанность, системность) по завершении определенного временного промежутка (год)</w:t>
      </w:r>
    </w:p>
    <w:p w:rsidR="00663C28" w:rsidRPr="00E84ABF" w:rsidRDefault="00663C28" w:rsidP="00E84A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Законом Российской Федерации «Об образовании»</w:t>
      </w:r>
      <w:r w:rsidR="00C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(ч. 1 ст. 58 Федерального закона № 273-ФЗ). </w:t>
      </w:r>
    </w:p>
    <w:p w:rsidR="00663C28" w:rsidRPr="00E84ABF" w:rsidRDefault="00663C28" w:rsidP="00E84A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всем предметам учебного плана.</w:t>
      </w:r>
    </w:p>
    <w:p w:rsidR="00663C28" w:rsidRPr="00E84ABF" w:rsidRDefault="00663C28" w:rsidP="00E84A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94382"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 8 статьи 58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             </w:t>
      </w:r>
      <w:r w:rsidR="00AF77A0"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ч. 5 ст. 66 Федерального закона № 273-ФЗ обучающиеся, не освоившие основной образовательной программы начального общего образования, не допускаются к обучению на следующем уровне общего образования.</w:t>
      </w:r>
    </w:p>
    <w:p w:rsidR="00663C28" w:rsidRPr="00E84ABF" w:rsidRDefault="00663C28" w:rsidP="00E84A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промежуточной аттестации: </w:t>
      </w: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работы, контрольное тестирование, контрольные работы.</w:t>
      </w:r>
    </w:p>
    <w:p w:rsidR="00663C28" w:rsidRPr="00E84ABF" w:rsidRDefault="00663C28" w:rsidP="00E84A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 отметки в баллах не выставляются. Успешность освоения школьниками программ в этот период характеризуется только качественной оценкой.  </w:t>
      </w:r>
    </w:p>
    <w:p w:rsidR="00CA09B7" w:rsidRDefault="00494382" w:rsidP="00CA09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ОРКСЭ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63C28" w:rsidRPr="00CA09B7" w:rsidRDefault="00663C28" w:rsidP="00CA09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начального общего образования</w:t>
      </w:r>
    </w:p>
    <w:p w:rsidR="00CA09B7" w:rsidRDefault="00663C28" w:rsidP="00CA09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потенциала обучающихся, в т.ч. одаренных детей, детей с ограниченными возможностями здоровья,  разработан план внеурочной деятельности. Внеурочная деятельность способствует достижению метапредметных и личностных результатов, проводится в отличных от урока формах.</w:t>
      </w:r>
    </w:p>
    <w:p w:rsidR="00663C28" w:rsidRPr="00E84ABF" w:rsidRDefault="00663C28" w:rsidP="00CA09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школы определяет состав и структуру направлений, формы организации, объем внеурочной деятельности для обучающихся (до 1350 часов за четыре года обучения).</w:t>
      </w:r>
    </w:p>
    <w:p w:rsidR="00663C28" w:rsidRPr="00E84ABF" w:rsidRDefault="00663C28" w:rsidP="00E84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направлений внеурочной деятельности</w:t>
      </w:r>
    </w:p>
    <w:p w:rsidR="00663C28" w:rsidRPr="00E84ABF" w:rsidRDefault="00663C28" w:rsidP="00E84ABF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Реализация внеурочной деятельности осуществляется  по модели «</w:t>
      </w:r>
      <w:proofErr w:type="gramStart"/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полного дня</w:t>
      </w:r>
      <w:proofErr w:type="gramEnd"/>
      <w:r w:rsidRPr="00E8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что предполагает:</w:t>
      </w:r>
    </w:p>
    <w:p w:rsidR="00663C28" w:rsidRPr="00E84ABF" w:rsidRDefault="00663C28" w:rsidP="00E84ABF">
      <w:pPr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</w:rPr>
        <w:t xml:space="preserve">- создание благоприятных условий для полноценного пребывания ребенка в школе в течение дня; </w:t>
      </w:r>
    </w:p>
    <w:p w:rsidR="00663C28" w:rsidRPr="00E84ABF" w:rsidRDefault="00663C28" w:rsidP="00E84ABF">
      <w:pPr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обеспечивается содержательное единство учебной, внеурочной деятельности в рамках воспитательной системы и основной образовательной программы школы; </w:t>
      </w:r>
    </w:p>
    <w:p w:rsidR="00663C28" w:rsidRPr="00E84ABF" w:rsidRDefault="00663C28" w:rsidP="00E84ABF">
      <w:pPr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</w:rPr>
        <w:t>- создается здоровьесберегающая среда, обеспечивающая соблюдение санитарно-эпидемиологических правил и нормативов;</w:t>
      </w:r>
    </w:p>
    <w:p w:rsidR="00663C28" w:rsidRPr="00E84ABF" w:rsidRDefault="00663C28" w:rsidP="00E84ABF">
      <w:pPr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A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совместной деятельности ребенка и педагога обеспечивается реализация индивидуальной траектории развития ребенка. Воспитатель имеет возможность для индивидуальной беседы с ребенком (группой детей) в неформальной обстановке. </w:t>
      </w:r>
    </w:p>
    <w:p w:rsidR="00663C28" w:rsidRPr="00E84ABF" w:rsidRDefault="00663C28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позволяет создать систему воспитательной деятельности,   в которую включается все об</w:t>
      </w:r>
      <w:r w:rsidR="004360E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пространство</w:t>
      </w:r>
      <w:proofErr w:type="gramStart"/>
      <w:r w:rsidR="004360E5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школы, музей, сельская библиотека, Дом культуры. Внеурочная деятельность организуется по направлениям развития личности:                          </w:t>
      </w:r>
    </w:p>
    <w:p w:rsidR="00663C28" w:rsidRPr="00E84ABF" w:rsidRDefault="00663C28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спортивно-оздоровительное;                                    </w:t>
      </w:r>
    </w:p>
    <w:p w:rsidR="00663C28" w:rsidRPr="00E84ABF" w:rsidRDefault="004360E5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духовно-нравственное;                      </w:t>
      </w:r>
    </w:p>
    <w:p w:rsidR="00663C28" w:rsidRPr="00E84ABF" w:rsidRDefault="004360E5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общеинтеллектуальное;   </w:t>
      </w:r>
    </w:p>
    <w:p w:rsidR="00663C28" w:rsidRPr="00E84ABF" w:rsidRDefault="004360E5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-общекультурное,</w:t>
      </w:r>
    </w:p>
    <w:p w:rsidR="00663C28" w:rsidRPr="00E84ABF" w:rsidRDefault="004360E5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3C28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социальное.                                                                                                 </w:t>
      </w:r>
    </w:p>
    <w:p w:rsidR="004360E5" w:rsidRPr="00E84ABF" w:rsidRDefault="00663C28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через такие формы работы, как экскурсии, кружки, секции,  беседы,   олимпиады, соревнования, исследования, общественно полезные практики, социальн</w:t>
      </w:r>
      <w:proofErr w:type="gramStart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акции.</w:t>
      </w:r>
    </w:p>
    <w:p w:rsidR="004360E5" w:rsidRPr="00E84ABF" w:rsidRDefault="004360E5" w:rsidP="00E84ABF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2977"/>
        <w:gridCol w:w="3119"/>
        <w:gridCol w:w="975"/>
        <w:gridCol w:w="17"/>
        <w:gridCol w:w="992"/>
        <w:gridCol w:w="1125"/>
        <w:gridCol w:w="9"/>
        <w:gridCol w:w="6"/>
        <w:gridCol w:w="1000"/>
        <w:gridCol w:w="1560"/>
      </w:tblGrid>
      <w:tr w:rsidR="00F01192" w:rsidRPr="00E84ABF" w:rsidTr="00F01192">
        <w:tc>
          <w:tcPr>
            <w:tcW w:w="14723" w:type="dxa"/>
            <w:gridSpan w:val="11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F01192" w:rsidRPr="00E84ABF" w:rsidTr="00F01192">
        <w:tc>
          <w:tcPr>
            <w:tcW w:w="2943" w:type="dxa"/>
            <w:vMerge w:val="restart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внеурочной деятельности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4124" w:type="dxa"/>
            <w:gridSpan w:val="7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за 4 года</w:t>
            </w:r>
          </w:p>
        </w:tc>
      </w:tr>
      <w:tr w:rsidR="00F01192" w:rsidRPr="00E84ABF" w:rsidTr="00F01192">
        <w:tc>
          <w:tcPr>
            <w:tcW w:w="2943" w:type="dxa"/>
            <w:vMerge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  <w:gridSpan w:val="2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192" w:rsidRPr="00E84ABF" w:rsidTr="00F01192">
        <w:tc>
          <w:tcPr>
            <w:tcW w:w="2943" w:type="dxa"/>
            <w:vMerge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7"/>
            <w:shd w:val="clear" w:color="auto" w:fill="DAEEF3" w:themeFill="accent5" w:themeFillTint="33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60" w:type="dxa"/>
            <w:vMerge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192" w:rsidRPr="00E84ABF" w:rsidTr="00F01192">
        <w:trPr>
          <w:trHeight w:val="97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внеурочной деятельности </w:t>
            </w: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84ABF"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Здоровей-ка</w:t>
            </w: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секция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01192" w:rsidRPr="00E84ABF" w:rsidTr="00F01192">
        <w:trPr>
          <w:trHeight w:val="852"/>
        </w:trPr>
        <w:tc>
          <w:tcPr>
            <w:tcW w:w="2943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внеурочной деятельности «Этика </w:t>
            </w:r>
            <w:proofErr w:type="gramStart"/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збука добра»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01192" w:rsidRPr="00CA09B7" w:rsidRDefault="00F01192" w:rsidP="00E84AB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Предметно-практическая мастерская, экскурсии.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01192" w:rsidRPr="00E84ABF" w:rsidTr="00F01192">
        <w:tc>
          <w:tcPr>
            <w:tcW w:w="2943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внеурочной деятельности </w:t>
            </w:r>
            <w:r w:rsidRPr="00CA09B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«Юный эколог»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01192" w:rsidRPr="00CA09B7" w:rsidRDefault="00F01192" w:rsidP="00E84AB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Кружок, экскурсия, проектная деятельность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01192" w:rsidRPr="00E84ABF" w:rsidTr="00F01192">
        <w:trPr>
          <w:trHeight w:val="13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Общеинтеллектуальное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192" w:rsidRDefault="00F01192" w:rsidP="00E84ABF">
            <w:pPr>
              <w:pStyle w:val="af1"/>
              <w:jc w:val="both"/>
              <w:rPr>
                <w:sz w:val="20"/>
                <w:szCs w:val="20"/>
              </w:rPr>
            </w:pPr>
            <w:r w:rsidRPr="00CA09B7">
              <w:rPr>
                <w:sz w:val="20"/>
                <w:szCs w:val="20"/>
              </w:rPr>
              <w:t>Программа внеурочной деятельности «Занимательная математика»</w:t>
            </w:r>
          </w:p>
          <w:p w:rsidR="001722FF" w:rsidRDefault="001722FF" w:rsidP="00E84ABF">
            <w:pPr>
              <w:pStyle w:val="af1"/>
              <w:jc w:val="both"/>
              <w:rPr>
                <w:sz w:val="20"/>
                <w:szCs w:val="20"/>
              </w:rPr>
            </w:pPr>
            <w:r w:rsidRPr="00CA09B7">
              <w:rPr>
                <w:sz w:val="20"/>
                <w:szCs w:val="20"/>
              </w:rPr>
              <w:t>Программа внеурочной деятельности</w:t>
            </w:r>
            <w:r>
              <w:rPr>
                <w:sz w:val="20"/>
                <w:szCs w:val="20"/>
              </w:rPr>
              <w:t xml:space="preserve"> « От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до Я»</w:t>
            </w:r>
          </w:p>
          <w:p w:rsidR="001722FF" w:rsidRPr="00CA09B7" w:rsidRDefault="001722FF" w:rsidP="00E84ABF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09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Научный клуб, проектная деятельность.</w:t>
            </w:r>
          </w:p>
          <w:p w:rsidR="00F01192" w:rsidRPr="00CA09B7" w:rsidRDefault="00F01192" w:rsidP="00E84A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клуб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FF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22FF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FF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FF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192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FF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FF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192" w:rsidRPr="00CA09B7" w:rsidRDefault="001722FF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01192" w:rsidRPr="00E84ABF" w:rsidTr="00F01192">
        <w:trPr>
          <w:trHeight w:val="1485"/>
        </w:trPr>
        <w:tc>
          <w:tcPr>
            <w:tcW w:w="2943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внеурочной деятельности </w:t>
            </w: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Кружок, экскурсия, проектная деятельность</w:t>
            </w:r>
          </w:p>
        </w:tc>
        <w:tc>
          <w:tcPr>
            <w:tcW w:w="992" w:type="dxa"/>
            <w:gridSpan w:val="2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01192" w:rsidRPr="00E84ABF" w:rsidTr="00F01192">
        <w:tc>
          <w:tcPr>
            <w:tcW w:w="2943" w:type="dxa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Всего за неделю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3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F01192" w:rsidRPr="00CA09B7" w:rsidRDefault="00F01192" w:rsidP="00E84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B7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</w:tr>
    </w:tbl>
    <w:p w:rsidR="00663C28" w:rsidRPr="00E84ABF" w:rsidRDefault="00663C28" w:rsidP="00E84AB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ABF" w:rsidRPr="00E84ABF" w:rsidRDefault="00E84ABF" w:rsidP="00E84ABF">
      <w:pPr>
        <w:pStyle w:val="ac"/>
        <w:spacing w:before="0" w:beforeAutospacing="0" w:after="0" w:afterAutospacing="0" w:line="276" w:lineRule="auto"/>
        <w:jc w:val="both"/>
        <w:rPr>
          <w:rStyle w:val="ad"/>
        </w:rPr>
      </w:pPr>
    </w:p>
    <w:p w:rsidR="00663C28" w:rsidRPr="00E84ABF" w:rsidRDefault="00663C28" w:rsidP="00E84ABF">
      <w:pPr>
        <w:pStyle w:val="ac"/>
        <w:spacing w:before="0" w:beforeAutospacing="0" w:after="0" w:afterAutospacing="0" w:line="276" w:lineRule="auto"/>
        <w:jc w:val="both"/>
        <w:rPr>
          <w:rStyle w:val="ad"/>
        </w:rPr>
      </w:pPr>
      <w:r w:rsidRPr="00E84ABF">
        <w:rPr>
          <w:rStyle w:val="ad"/>
        </w:rPr>
        <w:t>Материально-техническое обеспечение</w:t>
      </w:r>
    </w:p>
    <w:p w:rsidR="00663C28" w:rsidRPr="00E84ABF" w:rsidRDefault="00663C28" w:rsidP="00E84A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  Для организации внеурочной деятельности школа располагает спортивным  залом, детской площадкой, </w:t>
      </w:r>
      <w:proofErr w:type="gramStart"/>
      <w:r w:rsidRPr="00E84ABF">
        <w:rPr>
          <w:rFonts w:ascii="Times New Roman" w:hAnsi="Times New Roman" w:cs="Times New Roman"/>
          <w:sz w:val="24"/>
          <w:szCs w:val="24"/>
        </w:rPr>
        <w:t>кабинетами</w:t>
      </w:r>
      <w:proofErr w:type="gramEnd"/>
      <w:r w:rsidRPr="00E84ABF">
        <w:rPr>
          <w:rFonts w:ascii="Times New Roman" w:hAnsi="Times New Roman" w:cs="Times New Roman"/>
          <w:sz w:val="24"/>
          <w:szCs w:val="24"/>
        </w:rPr>
        <w:t xml:space="preserve">  которые  подключены  к локальной сети Интернет и оснащены интерактивным оборудованием</w:t>
      </w:r>
      <w:r w:rsidRPr="00E84ABF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D834D9" w:rsidRPr="00E84ABF" w:rsidRDefault="00D834D9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Планируемые результаты внеурочной деятельности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 xml:space="preserve"> «Социальный заказ» выпускника школы складывается из следующих компонентов: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любовь к своему краю, его культуре и духовным традициям;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познание мира, осознание ценность труда, науки и творчества;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социальная  активность,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уважение других людей, умение  вести конструктивный диалог, достигать взаимопонимания, сотрудничать для достижения общих результатов;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t xml:space="preserve">осознанно выполнять </w:t>
      </w:r>
      <w:r w:rsidRPr="00E84ABF">
        <w:rPr>
          <w:rFonts w:ascii="Times New Roman" w:hAnsi="Times New Roman"/>
          <w:sz w:val="24"/>
          <w:szCs w:val="24"/>
        </w:rPr>
        <w:t>правила здорового и целесообразного образа жизни;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AB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663C28" w:rsidRPr="00E84ABF" w:rsidRDefault="00663C28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В рамках когнитивного компонента</w:t>
      </w:r>
      <w:r w:rsidRPr="00E84ABF">
        <w:rPr>
          <w:rFonts w:ascii="Times New Roman" w:hAnsi="Times New Roman"/>
          <w:i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необходимо сформировать: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lastRenderedPageBreak/>
        <w:t>освоение национальных ценностей, традиций, культуры родного края;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ориентацию в системе моральных норм и ценностей;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сознание, признание высокой ценности жизни во всех её проявлениях; знание основ здорового образа жизни и здоровьесберегающих технологий</w:t>
      </w:r>
    </w:p>
    <w:p w:rsidR="00663C28" w:rsidRPr="00E84ABF" w:rsidRDefault="00663C28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В рамках ценностного и эмоционального компонентов необходимо сформировать:</w:t>
      </w:r>
      <w:r w:rsidR="00DD291F" w:rsidRPr="00E84ABF">
        <w:rPr>
          <w:rFonts w:ascii="Times New Roman" w:hAnsi="Times New Roman"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  <w:r w:rsidR="00DD291F" w:rsidRPr="00E84ABF">
        <w:rPr>
          <w:rFonts w:ascii="Times New Roman" w:hAnsi="Times New Roman"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  <w:r w:rsidR="00DD291F" w:rsidRPr="00E84ABF">
        <w:rPr>
          <w:rFonts w:ascii="Times New Roman" w:hAnsi="Times New Roman"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  <w:r w:rsidR="00DD291F" w:rsidRPr="00E84ABF">
        <w:rPr>
          <w:rFonts w:ascii="Times New Roman" w:hAnsi="Times New Roman"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  <w:r w:rsidR="00DD291F" w:rsidRPr="00E84ABF">
        <w:rPr>
          <w:rFonts w:ascii="Times New Roman" w:hAnsi="Times New Roman"/>
          <w:sz w:val="24"/>
          <w:szCs w:val="24"/>
        </w:rPr>
        <w:t xml:space="preserve"> </w:t>
      </w:r>
      <w:r w:rsidRPr="00E84ABF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К</w:t>
      </w:r>
      <w:r w:rsidRPr="00E84ABF">
        <w:rPr>
          <w:rFonts w:ascii="Times New Roman" w:hAnsi="Times New Roman"/>
          <w:b/>
          <w:bCs/>
          <w:sz w:val="24"/>
          <w:szCs w:val="24"/>
        </w:rPr>
        <w:t>оммуникативные результаты</w:t>
      </w:r>
    </w:p>
    <w:p w:rsidR="00663C28" w:rsidRPr="00E84ABF" w:rsidRDefault="00DD291F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 У</w:t>
      </w:r>
      <w:r w:rsidR="00663C28" w:rsidRPr="00E84ABF">
        <w:rPr>
          <w:rFonts w:ascii="Times New Roman" w:hAnsi="Times New Roman"/>
          <w:sz w:val="24"/>
          <w:szCs w:val="24"/>
        </w:rPr>
        <w:t>читывать разные мнения и стремиться к координации различных позиций в сотрудничестве;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партнёром; адекватно использовать речь для планирования и регуляции своей деятельности;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Style w:val="ad"/>
          <w:rFonts w:ascii="Times New Roman" w:hAnsi="Times New Roman"/>
          <w:b w:val="0"/>
          <w:sz w:val="24"/>
          <w:szCs w:val="24"/>
        </w:rPr>
        <w:t>работать в группе</w:t>
      </w:r>
      <w:r w:rsidRPr="00E84ABF">
        <w:rPr>
          <w:rStyle w:val="ad"/>
          <w:rFonts w:ascii="Times New Roman" w:hAnsi="Times New Roman"/>
          <w:sz w:val="24"/>
          <w:szCs w:val="24"/>
        </w:rPr>
        <w:t xml:space="preserve"> —</w:t>
      </w:r>
      <w:r w:rsidRPr="00E84ABF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F01192" w:rsidRPr="00E84ABF" w:rsidRDefault="00F01192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Познавательные результаты</w:t>
      </w:r>
    </w:p>
    <w:p w:rsidR="00663C28" w:rsidRPr="00E84ABF" w:rsidRDefault="00D834D9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О</w:t>
      </w:r>
      <w:r w:rsidR="00663C28" w:rsidRPr="00E84ABF">
        <w:rPr>
          <w:rFonts w:ascii="Times New Roman" w:hAnsi="Times New Roman"/>
          <w:sz w:val="24"/>
          <w:szCs w:val="24"/>
        </w:rPr>
        <w:t>сновам реализации проектно-исследовательской деятельности;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  <w:r w:rsidRPr="00E84ABF">
        <w:rPr>
          <w:rFonts w:ascii="Times New Roman" w:hAnsi="Times New Roman"/>
          <w:sz w:val="24"/>
          <w:szCs w:val="24"/>
        </w:rPr>
        <w:t xml:space="preserve"> </w:t>
      </w:r>
      <w:r w:rsidR="00663C28" w:rsidRPr="00E84ABF">
        <w:rPr>
          <w:rFonts w:ascii="Times New Roman" w:hAnsi="Times New Roman"/>
          <w:sz w:val="24"/>
          <w:szCs w:val="24"/>
        </w:rPr>
        <w:t>основам ознакомительного, творческого, усваивающего чтения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>Школа работает по трём уровням результатов внеучебной деятельности школьников: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lastRenderedPageBreak/>
        <w:t>.</w:t>
      </w:r>
      <w:r w:rsidR="00D834D9" w:rsidRPr="00E84ABF">
        <w:rPr>
          <w:rFonts w:ascii="Times New Roman" w:hAnsi="Times New Roman"/>
          <w:sz w:val="24"/>
          <w:szCs w:val="24"/>
        </w:rPr>
        <w:tab/>
      </w:r>
      <w:r w:rsidRPr="00E84ABF">
        <w:rPr>
          <w:rFonts w:ascii="Times New Roman" w:hAnsi="Times New Roman"/>
          <w:sz w:val="24"/>
          <w:szCs w:val="24"/>
        </w:rPr>
        <w:t>1. Результаты первого уровня (приобретение школьником социальных знаний, понимания социальной реальности и повседневной жизни): 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663C28" w:rsidRPr="00E84ABF" w:rsidRDefault="00663C28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.2.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663C28" w:rsidRPr="00E84ABF" w:rsidRDefault="00663C28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.3. 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 xml:space="preserve">Достижение всех трех уровней 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663C28" w:rsidRPr="00E84ABF" w:rsidRDefault="00663C28" w:rsidP="00E84A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28" w:rsidRPr="00E84ABF" w:rsidRDefault="00663C28" w:rsidP="00E84A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ABF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учебных программ внеурочной деятельности</w:t>
      </w:r>
    </w:p>
    <w:p w:rsidR="00D834D9" w:rsidRPr="00E84ABF" w:rsidRDefault="00D834D9" w:rsidP="00E84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 xml:space="preserve">Рабочие программы по всем направлениям созданы на основе примерных программ. Авторы рабочих программ - учителя школы, педагоги дополнительного образования. </w:t>
      </w:r>
    </w:p>
    <w:p w:rsidR="00F01192" w:rsidRPr="00E84ABF" w:rsidRDefault="00F01192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C28" w:rsidRPr="00E84ABF" w:rsidRDefault="00247FD0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ABF">
        <w:rPr>
          <w:rFonts w:ascii="Times New Roman" w:hAnsi="Times New Roman"/>
          <w:b/>
          <w:bCs/>
          <w:sz w:val="24"/>
          <w:szCs w:val="24"/>
        </w:rPr>
        <w:t>Об</w:t>
      </w:r>
      <w:r w:rsidR="00D834D9" w:rsidRPr="00E84ABF">
        <w:rPr>
          <w:rFonts w:ascii="Times New Roman" w:hAnsi="Times New Roman"/>
          <w:b/>
          <w:bCs/>
          <w:sz w:val="24"/>
          <w:szCs w:val="24"/>
        </w:rPr>
        <w:t>щеинтеллектуальное на</w:t>
      </w:r>
      <w:r w:rsidRPr="00E84ABF">
        <w:rPr>
          <w:rFonts w:ascii="Times New Roman" w:hAnsi="Times New Roman"/>
          <w:b/>
          <w:bCs/>
          <w:sz w:val="24"/>
          <w:szCs w:val="24"/>
        </w:rPr>
        <w:t>правление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tab/>
        <w:t xml:space="preserve">Целесообразность </w:t>
      </w:r>
      <w:r w:rsidRPr="00E84ABF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 xml:space="preserve">Основными задачами являются: </w:t>
      </w:r>
    </w:p>
    <w:p w:rsidR="00663C28" w:rsidRPr="00E84ABF" w:rsidRDefault="00663C28" w:rsidP="004F106D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663C28" w:rsidRPr="00E84ABF" w:rsidRDefault="00663C28" w:rsidP="004F106D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663C28" w:rsidRPr="00E84ABF" w:rsidRDefault="00663C28" w:rsidP="004F106D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663C28" w:rsidRPr="00E84ABF" w:rsidRDefault="00663C28" w:rsidP="004F106D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BF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образования.</w:t>
      </w:r>
      <w:proofErr w:type="gramEnd"/>
    </w:p>
    <w:p w:rsidR="00663C28" w:rsidRPr="00E84ABF" w:rsidRDefault="00663C28" w:rsidP="00E84ABF">
      <w:pPr>
        <w:pStyle w:val="ac"/>
        <w:spacing w:before="0" w:beforeAutospacing="0" w:after="0" w:afterAutospacing="0" w:line="276" w:lineRule="auto"/>
        <w:jc w:val="both"/>
      </w:pPr>
      <w:r w:rsidRPr="00E84ABF">
        <w:rPr>
          <w:bCs/>
        </w:rPr>
        <w:lastRenderedPageBreak/>
        <w:t xml:space="preserve"> </w:t>
      </w:r>
      <w:r w:rsidRPr="00E84ABF">
        <w:rPr>
          <w:bCs/>
        </w:rPr>
        <w:tab/>
      </w:r>
      <w:r w:rsidRPr="00E84ABF">
        <w:rPr>
          <w:b/>
          <w:bCs/>
        </w:rPr>
        <w:t xml:space="preserve">Общеинтеллектуальное </w:t>
      </w:r>
      <w:r w:rsidRPr="00E84ABF">
        <w:rPr>
          <w:b/>
        </w:rPr>
        <w:t>направление</w:t>
      </w:r>
      <w:r w:rsidRPr="00E84ABF">
        <w:rPr>
          <w:bCs/>
        </w:rPr>
        <w:t xml:space="preserve">  представлено  </w:t>
      </w:r>
      <w:r w:rsidRPr="00E84ABF">
        <w:t>Программами</w:t>
      </w:r>
      <w:r w:rsidRPr="00E84ABF">
        <w:rPr>
          <w:bCs/>
        </w:rPr>
        <w:t xml:space="preserve"> кружков </w:t>
      </w:r>
      <w:proofErr w:type="gramStart"/>
      <w:r w:rsidRPr="00E84ABF">
        <w:rPr>
          <w:bCs/>
        </w:rPr>
        <w:t>-</w:t>
      </w:r>
      <w:r w:rsidRPr="00E84ABF">
        <w:t>«</w:t>
      </w:r>
      <w:proofErr w:type="gramEnd"/>
      <w:r w:rsidRPr="00E84ABF">
        <w:t xml:space="preserve">Занимательная </w:t>
      </w:r>
      <w:r w:rsidR="009960A4" w:rsidRPr="00E84ABF">
        <w:t>математика</w:t>
      </w:r>
      <w:r w:rsidRPr="00E84ABF">
        <w:t>»</w:t>
      </w:r>
      <w:r w:rsidRPr="00E84ABF">
        <w:rPr>
          <w:bCs/>
        </w:rPr>
        <w:t xml:space="preserve"> 2 час для учащихся 1-4 классов, </w:t>
      </w:r>
    </w:p>
    <w:p w:rsidR="00663C28" w:rsidRPr="00E84ABF" w:rsidRDefault="00663C28" w:rsidP="00E84ABF">
      <w:pPr>
        <w:spacing w:after="0"/>
        <w:jc w:val="both"/>
        <w:rPr>
          <w:rStyle w:val="c4c27"/>
          <w:rFonts w:ascii="Times New Roman" w:hAnsi="Times New Roman" w:cs="Times New Roman"/>
          <w:b/>
          <w:sz w:val="24"/>
          <w:szCs w:val="24"/>
        </w:rPr>
      </w:pPr>
    </w:p>
    <w:p w:rsidR="00663C28" w:rsidRPr="00E84ABF" w:rsidRDefault="00663C28" w:rsidP="00E84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BF">
        <w:rPr>
          <w:rStyle w:val="c4c27"/>
          <w:rFonts w:ascii="Times New Roman" w:hAnsi="Times New Roman" w:cs="Times New Roman"/>
          <w:b/>
          <w:sz w:val="24"/>
          <w:szCs w:val="24"/>
        </w:rPr>
        <w:t>Формы внеурочной деятельности школы по общеинтеллектуальному  направлению</w:t>
      </w:r>
    </w:p>
    <w:p w:rsidR="00663C28" w:rsidRPr="00E84ABF" w:rsidRDefault="00663C28" w:rsidP="004F106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Предметные недели;</w:t>
      </w:r>
    </w:p>
    <w:p w:rsidR="00663C28" w:rsidRPr="00E84ABF" w:rsidRDefault="00663C28" w:rsidP="004F106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Участие в олимпиадах</w:t>
      </w:r>
    </w:p>
    <w:p w:rsidR="00663C28" w:rsidRPr="00E84ABF" w:rsidRDefault="00663C28" w:rsidP="004F106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Викторины  </w:t>
      </w:r>
    </w:p>
    <w:p w:rsidR="00663C28" w:rsidRPr="00E84ABF" w:rsidRDefault="00663C28" w:rsidP="004F106D">
      <w:pPr>
        <w:numPr>
          <w:ilvl w:val="0"/>
          <w:numId w:val="1"/>
        </w:numPr>
        <w:spacing w:after="0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Работа с научно-познавательной литературой   </w:t>
      </w:r>
    </w:p>
    <w:p w:rsidR="00663C28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9B7" w:rsidRDefault="00CA09B7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9B7" w:rsidRDefault="00CA09B7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9B7" w:rsidRPr="00E84ABF" w:rsidRDefault="00CA09B7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C28" w:rsidRPr="00E84ABF" w:rsidRDefault="00247FD0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ABF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tab/>
        <w:t xml:space="preserve">Целесообразность </w:t>
      </w:r>
      <w:r w:rsidRPr="00E84ABF">
        <w:rPr>
          <w:rFonts w:ascii="Times New Roman" w:hAnsi="Times New Roman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 Основными задачами являются: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663C28" w:rsidRPr="00E84ABF" w:rsidRDefault="00663C28" w:rsidP="004F106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C28" w:rsidRPr="00E84ABF" w:rsidRDefault="00663C28" w:rsidP="00E84AB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</w:pPr>
      <w:r w:rsidRPr="00E84ABF">
        <w:rPr>
          <w:b/>
          <w:bCs/>
        </w:rPr>
        <w:tab/>
        <w:t xml:space="preserve">Социальное </w:t>
      </w:r>
      <w:r w:rsidRPr="00E84ABF">
        <w:rPr>
          <w:b/>
        </w:rPr>
        <w:t xml:space="preserve">направление </w:t>
      </w:r>
      <w:r w:rsidRPr="00E84ABF">
        <w:t>представлено  следующими  мероприятиями «</w:t>
      </w:r>
      <w:r w:rsidR="009960A4" w:rsidRPr="00E84ABF">
        <w:t>Этика-азбука добра»</w:t>
      </w:r>
      <w:r w:rsidR="009960A4" w:rsidRPr="00E84ABF">
        <w:rPr>
          <w:bCs/>
        </w:rPr>
        <w:t xml:space="preserve"> Кружок, экскурсия, проектная деятельность</w:t>
      </w:r>
      <w:r w:rsidRPr="00E84ABF">
        <w:t>.</w:t>
      </w:r>
    </w:p>
    <w:p w:rsidR="00D834D9" w:rsidRPr="00E84ABF" w:rsidRDefault="00D834D9" w:rsidP="00E84ABF">
      <w:pPr>
        <w:pStyle w:val="p5"/>
        <w:shd w:val="clear" w:color="auto" w:fill="FFFFFF"/>
        <w:spacing w:before="0" w:beforeAutospacing="0" w:after="0" w:afterAutospacing="0" w:line="276" w:lineRule="auto"/>
        <w:ind w:firstLine="707"/>
        <w:jc w:val="both"/>
      </w:pPr>
    </w:p>
    <w:p w:rsidR="00663C28" w:rsidRPr="00E84ABF" w:rsidRDefault="00663C28" w:rsidP="00E84ABF">
      <w:pPr>
        <w:pStyle w:val="c23c0"/>
        <w:spacing w:before="0" w:beforeAutospacing="0" w:after="0" w:afterAutospacing="0" w:line="276" w:lineRule="auto"/>
        <w:jc w:val="both"/>
        <w:rPr>
          <w:rStyle w:val="c4c27"/>
          <w:b/>
        </w:rPr>
      </w:pPr>
      <w:r w:rsidRPr="00E84ABF">
        <w:rPr>
          <w:rStyle w:val="c4c27"/>
          <w:b/>
        </w:rPr>
        <w:lastRenderedPageBreak/>
        <w:t xml:space="preserve">Формы внеурочной деятельности школы по </w:t>
      </w:r>
      <w:r w:rsidRPr="00E84ABF">
        <w:rPr>
          <w:b/>
          <w:bCs/>
        </w:rPr>
        <w:t>социальному</w:t>
      </w:r>
      <w:r w:rsidRPr="00E84ABF">
        <w:rPr>
          <w:rStyle w:val="c4c27"/>
          <w:b/>
        </w:rPr>
        <w:t xml:space="preserve">   направлению:</w:t>
      </w:r>
    </w:p>
    <w:p w:rsidR="00663C28" w:rsidRPr="00E84ABF" w:rsidRDefault="00663C28" w:rsidP="00E84ABF">
      <w:pPr>
        <w:pStyle w:val="c23c0"/>
        <w:spacing w:before="0" w:beforeAutospacing="0" w:after="0" w:afterAutospacing="0" w:line="276" w:lineRule="auto"/>
        <w:jc w:val="both"/>
        <w:rPr>
          <w:b/>
        </w:rPr>
      </w:pPr>
    </w:p>
    <w:p w:rsidR="00663C28" w:rsidRPr="00E84ABF" w:rsidRDefault="00663C28" w:rsidP="004F106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Беседы, экскурсии.</w:t>
      </w:r>
    </w:p>
    <w:p w:rsidR="00663C28" w:rsidRPr="00E84ABF" w:rsidRDefault="00663C28" w:rsidP="004F106D">
      <w:pPr>
        <w:numPr>
          <w:ilvl w:val="0"/>
          <w:numId w:val="3"/>
        </w:numPr>
        <w:spacing w:after="0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Участие и подготовка к мероприятиям.</w:t>
      </w:r>
    </w:p>
    <w:p w:rsidR="00663C28" w:rsidRPr="00E84ABF" w:rsidRDefault="00663C28" w:rsidP="004F106D">
      <w:pPr>
        <w:numPr>
          <w:ilvl w:val="0"/>
          <w:numId w:val="3"/>
        </w:numPr>
        <w:spacing w:after="0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Разработка проектов</w:t>
      </w:r>
    </w:p>
    <w:p w:rsidR="00663C28" w:rsidRPr="00E84ABF" w:rsidRDefault="00663C28" w:rsidP="00E84ABF">
      <w:pPr>
        <w:spacing w:after="0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663C28" w:rsidRPr="00E84ABF" w:rsidRDefault="00247FD0" w:rsidP="00E84A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ABF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tab/>
        <w:t xml:space="preserve"> Целесообразность </w:t>
      </w:r>
      <w:r w:rsidRPr="00E84ABF">
        <w:rPr>
          <w:rFonts w:ascii="Times New Roman" w:hAnsi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 Основными задачами являются:</w:t>
      </w:r>
    </w:p>
    <w:p w:rsidR="00663C28" w:rsidRPr="00E84ABF" w:rsidRDefault="00663C28" w:rsidP="004F106D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663C28" w:rsidRPr="00E84ABF" w:rsidRDefault="00663C28" w:rsidP="004F106D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663C28" w:rsidRPr="00E84ABF" w:rsidRDefault="00663C28" w:rsidP="004F106D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воспитание основ правовой, эстетической, физической и экологической культуры. </w:t>
      </w:r>
    </w:p>
    <w:p w:rsidR="00663C28" w:rsidRPr="00E84ABF" w:rsidRDefault="00663C28" w:rsidP="00E84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</w:t>
      </w:r>
      <w:r w:rsidRPr="00E84ABF">
        <w:rPr>
          <w:rFonts w:ascii="Times New Roman" w:hAnsi="Times New Roman" w:cs="Times New Roman"/>
          <w:sz w:val="24"/>
          <w:szCs w:val="24"/>
        </w:rPr>
        <w:tab/>
      </w:r>
      <w:r w:rsidRPr="00E84ABF">
        <w:rPr>
          <w:rFonts w:ascii="Times New Roman" w:hAnsi="Times New Roman" w:cs="Times New Roman"/>
          <w:b/>
          <w:bCs/>
          <w:sz w:val="24"/>
          <w:szCs w:val="24"/>
        </w:rPr>
        <w:t>Общекультурное  направление</w:t>
      </w:r>
      <w:r w:rsidRPr="00E84ABF">
        <w:rPr>
          <w:rFonts w:ascii="Times New Roman" w:hAnsi="Times New Roman" w:cs="Times New Roman"/>
          <w:bCs/>
          <w:sz w:val="24"/>
          <w:szCs w:val="24"/>
        </w:rPr>
        <w:t xml:space="preserve"> представлено Программой  кружка «</w:t>
      </w:r>
      <w:r w:rsidR="00404E02" w:rsidRPr="00E84ABF">
        <w:rPr>
          <w:rFonts w:ascii="Times New Roman" w:hAnsi="Times New Roman" w:cs="Times New Roman"/>
          <w:bCs/>
          <w:sz w:val="24"/>
          <w:szCs w:val="24"/>
        </w:rPr>
        <w:t>Творческая мастерская»</w:t>
      </w:r>
      <w:r w:rsidRPr="00E84AB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63C28" w:rsidRPr="00E84ABF" w:rsidRDefault="00663C28" w:rsidP="00E84A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4AB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Актуальность данных </w:t>
      </w:r>
      <w:r w:rsidRPr="00E84ABF">
        <w:rPr>
          <w:rFonts w:ascii="Times New Roman" w:hAnsi="Times New Roman" w:cs="Times New Roman"/>
          <w:color w:val="333333"/>
          <w:sz w:val="24"/>
          <w:szCs w:val="24"/>
        </w:rPr>
        <w:t xml:space="preserve"> программ обусловлена потребностью общества в развитии нравственных, эстетических качеств личности человека. </w:t>
      </w:r>
    </w:p>
    <w:p w:rsidR="00663C28" w:rsidRPr="00E84ABF" w:rsidRDefault="00663C28" w:rsidP="00E84ABF">
      <w:pPr>
        <w:pStyle w:val="c23c0"/>
        <w:spacing w:before="0" w:beforeAutospacing="0" w:after="0" w:afterAutospacing="0" w:line="276" w:lineRule="auto"/>
        <w:jc w:val="both"/>
        <w:rPr>
          <w:rStyle w:val="c4c27"/>
          <w:b/>
        </w:rPr>
      </w:pPr>
      <w:r w:rsidRPr="00E84ABF">
        <w:rPr>
          <w:rStyle w:val="c4c27"/>
          <w:b/>
        </w:rPr>
        <w:t xml:space="preserve">Формы внеурочной деятельности школы по </w:t>
      </w:r>
      <w:r w:rsidRPr="00E84ABF">
        <w:rPr>
          <w:b/>
          <w:bCs/>
        </w:rPr>
        <w:t xml:space="preserve"> </w:t>
      </w:r>
      <w:r w:rsidRPr="00E84ABF">
        <w:rPr>
          <w:rStyle w:val="c4c27"/>
          <w:b/>
        </w:rPr>
        <w:t xml:space="preserve"> </w:t>
      </w:r>
      <w:r w:rsidRPr="00E84ABF">
        <w:rPr>
          <w:b/>
          <w:bCs/>
        </w:rPr>
        <w:t>общекультурному</w:t>
      </w:r>
      <w:r w:rsidRPr="00E84ABF">
        <w:rPr>
          <w:rStyle w:val="c4c27"/>
          <w:b/>
        </w:rPr>
        <w:t xml:space="preserve">  направлению:</w:t>
      </w:r>
    </w:p>
    <w:p w:rsidR="00663C28" w:rsidRPr="00E84ABF" w:rsidRDefault="00663C28" w:rsidP="00E84ABF">
      <w:pPr>
        <w:pStyle w:val="c23c0"/>
        <w:spacing w:before="0" w:beforeAutospacing="0" w:after="0" w:afterAutospacing="0" w:line="276" w:lineRule="auto"/>
        <w:jc w:val="both"/>
        <w:rPr>
          <w:b/>
        </w:rPr>
      </w:pPr>
    </w:p>
    <w:p w:rsidR="00663C28" w:rsidRPr="00E84ABF" w:rsidRDefault="00663C28" w:rsidP="004F106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Беседы, экскурсии.</w:t>
      </w:r>
      <w:r w:rsidRPr="00E8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28" w:rsidRPr="00E84ABF" w:rsidRDefault="00663C28" w:rsidP="004F106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 Занятия в игровой форме </w:t>
      </w:r>
    </w:p>
    <w:p w:rsidR="00663C28" w:rsidRPr="00E84ABF" w:rsidRDefault="00663C28" w:rsidP="004F106D">
      <w:pPr>
        <w:numPr>
          <w:ilvl w:val="0"/>
          <w:numId w:val="4"/>
        </w:numPr>
        <w:spacing w:after="0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Творческая деятельность  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C28" w:rsidRPr="00E84ABF" w:rsidRDefault="00247FD0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lastRenderedPageBreak/>
        <w:tab/>
        <w:t>Основные задачи:</w:t>
      </w:r>
    </w:p>
    <w:p w:rsidR="00663C28" w:rsidRPr="00E84ABF" w:rsidRDefault="00663C28" w:rsidP="004F106D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663C28" w:rsidRPr="00E84ABF" w:rsidRDefault="00663C28" w:rsidP="004F106D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663C28" w:rsidRPr="00E84ABF" w:rsidRDefault="00663C28" w:rsidP="004F106D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663C28" w:rsidRPr="00E84ABF" w:rsidRDefault="00663C28" w:rsidP="00E84A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Спортивно-оздоровительное направление </w:t>
      </w:r>
      <w:r w:rsidRPr="00E84ABF">
        <w:rPr>
          <w:rFonts w:ascii="Times New Roman" w:hAnsi="Times New Roman" w:cs="Times New Roman"/>
          <w:bCs/>
          <w:sz w:val="24"/>
          <w:szCs w:val="24"/>
        </w:rPr>
        <w:t xml:space="preserve">представлено </w:t>
      </w:r>
      <w:r w:rsidRPr="00E84ABF">
        <w:rPr>
          <w:rFonts w:ascii="Times New Roman" w:hAnsi="Times New Roman" w:cs="Times New Roman"/>
          <w:sz w:val="24"/>
          <w:szCs w:val="24"/>
        </w:rPr>
        <w:t xml:space="preserve">кружками </w:t>
      </w:r>
      <w:r w:rsidRPr="00E84ABF">
        <w:rPr>
          <w:rFonts w:ascii="Times New Roman" w:hAnsi="Times New Roman" w:cs="Times New Roman"/>
          <w:bCs/>
          <w:sz w:val="24"/>
          <w:szCs w:val="24"/>
        </w:rPr>
        <w:t>«Спортивная смена»</w:t>
      </w:r>
    </w:p>
    <w:p w:rsidR="00663C28" w:rsidRPr="00E84ABF" w:rsidRDefault="00663C28" w:rsidP="00E84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Целью  является формирование у учащихся основ здорового образа жизни, физической закалки, выносливости, развитие творческой самостоятельности посредством освоения двигательной деятельности. Занятия должны проходить в форме спортивных состязаний, игр, весёлых стартов. </w:t>
      </w:r>
    </w:p>
    <w:p w:rsidR="00663C28" w:rsidRPr="00E84ABF" w:rsidRDefault="00663C28" w:rsidP="00E84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В современных условиях проблема сохранения здоровья детей чрезвычайно важна и в связи с резким снижением процента здоровых детей. Может быть,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нагрузки. Весьма существенным фактором “школьного нездоровья”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663C28" w:rsidRPr="00E84ABF" w:rsidRDefault="00663C28" w:rsidP="00E84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>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жизни, при этом, не делая акцента на сами вредные привычки. Главное – приобщить детей к здоровому образу жизни.</w:t>
      </w:r>
    </w:p>
    <w:p w:rsidR="00663C28" w:rsidRPr="00E84ABF" w:rsidRDefault="00663C28" w:rsidP="00E84ABF">
      <w:pPr>
        <w:pStyle w:val="Default"/>
        <w:spacing w:line="276" w:lineRule="auto"/>
        <w:jc w:val="both"/>
        <w:rPr>
          <w:rStyle w:val="c4c27"/>
          <w:b/>
          <w:color w:val="auto"/>
        </w:rPr>
      </w:pPr>
    </w:p>
    <w:p w:rsidR="00663C28" w:rsidRPr="00E84ABF" w:rsidRDefault="00663C28" w:rsidP="00E84ABF">
      <w:pPr>
        <w:pStyle w:val="Default"/>
        <w:spacing w:line="276" w:lineRule="auto"/>
        <w:jc w:val="both"/>
        <w:rPr>
          <w:rStyle w:val="c4c27"/>
          <w:b/>
          <w:color w:val="auto"/>
        </w:rPr>
      </w:pPr>
      <w:r w:rsidRPr="00E84ABF">
        <w:rPr>
          <w:rStyle w:val="c4c27"/>
          <w:b/>
          <w:color w:val="auto"/>
        </w:rPr>
        <w:t xml:space="preserve">Формы внеурочной деятельности школы по </w:t>
      </w:r>
      <w:r w:rsidRPr="00E84ABF">
        <w:rPr>
          <w:b/>
          <w:bCs/>
          <w:color w:val="auto"/>
        </w:rPr>
        <w:t>спортивно-оздоровительному</w:t>
      </w:r>
      <w:r w:rsidRPr="00E84ABF">
        <w:rPr>
          <w:rStyle w:val="c4c27"/>
          <w:b/>
          <w:color w:val="auto"/>
        </w:rPr>
        <w:t xml:space="preserve"> </w:t>
      </w:r>
      <w:r w:rsidRPr="00E84ABF">
        <w:rPr>
          <w:b/>
          <w:bCs/>
          <w:color w:val="auto"/>
        </w:rPr>
        <w:t xml:space="preserve"> </w:t>
      </w:r>
      <w:r w:rsidRPr="00E84ABF">
        <w:rPr>
          <w:rStyle w:val="c4c27"/>
          <w:b/>
          <w:color w:val="auto"/>
        </w:rPr>
        <w:t xml:space="preserve"> направлению:</w:t>
      </w:r>
    </w:p>
    <w:p w:rsidR="00663C28" w:rsidRPr="00E84ABF" w:rsidRDefault="00663C28" w:rsidP="00E84ABF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</w:p>
    <w:p w:rsidR="00663C28" w:rsidRPr="00E84ABF" w:rsidRDefault="00663C28" w:rsidP="004F106D">
      <w:pPr>
        <w:numPr>
          <w:ilvl w:val="0"/>
          <w:numId w:val="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663C28" w:rsidRPr="00E84ABF" w:rsidRDefault="00663C28" w:rsidP="004F106D">
      <w:pPr>
        <w:numPr>
          <w:ilvl w:val="0"/>
          <w:numId w:val="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663C28" w:rsidRPr="00E84ABF" w:rsidRDefault="00663C28" w:rsidP="004F106D">
      <w:pPr>
        <w:numPr>
          <w:ilvl w:val="0"/>
          <w:numId w:val="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Применение на уроках  игровых моментов, физкультминуток.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C28" w:rsidRPr="00E84ABF" w:rsidRDefault="00247FD0" w:rsidP="00E84ABF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ABF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Cs/>
          <w:sz w:val="24"/>
          <w:szCs w:val="24"/>
        </w:rPr>
        <w:lastRenderedPageBreak/>
        <w:tab/>
        <w:t xml:space="preserve">Целесообразность </w:t>
      </w:r>
      <w:r w:rsidRPr="00E84ABF">
        <w:rPr>
          <w:rFonts w:ascii="Times New Roman" w:hAnsi="Times New Roman"/>
          <w:sz w:val="24"/>
          <w:szCs w:val="24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ab/>
        <w:t>Основные задачи: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BF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4ABF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E84AB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84ABF">
        <w:rPr>
          <w:rFonts w:ascii="Times New Roman" w:hAnsi="Times New Roman"/>
          <w:sz w:val="24"/>
          <w:szCs w:val="24"/>
        </w:rPr>
        <w:t xml:space="preserve"> базовых общенациональных ценностей;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663C28" w:rsidRPr="00E84ABF" w:rsidRDefault="00663C28" w:rsidP="004F10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63C28" w:rsidRPr="00E84ABF" w:rsidRDefault="00663C28" w:rsidP="00E84A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Духовно-нравственное  направление</w:t>
      </w:r>
      <w:r w:rsidRPr="00E84ABF">
        <w:rPr>
          <w:rFonts w:ascii="Times New Roman" w:hAnsi="Times New Roman"/>
          <w:sz w:val="24"/>
          <w:szCs w:val="24"/>
        </w:rPr>
        <w:t xml:space="preserve">. </w:t>
      </w:r>
    </w:p>
    <w:p w:rsidR="00CA09B7" w:rsidRDefault="00663C28" w:rsidP="00CA09B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 xml:space="preserve"> Представлено программами  кружка </w:t>
      </w:r>
      <w:r w:rsidRPr="00E84ABF">
        <w:rPr>
          <w:rFonts w:ascii="Times New Roman" w:hAnsi="Times New Roman" w:cs="Times New Roman"/>
          <w:spacing w:val="20"/>
          <w:sz w:val="24"/>
          <w:szCs w:val="24"/>
        </w:rPr>
        <w:t>«Юный эколог»</w:t>
      </w:r>
    </w:p>
    <w:p w:rsidR="00663C28" w:rsidRPr="00CA09B7" w:rsidRDefault="00663C28" w:rsidP="00CA09B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84ABF">
        <w:t xml:space="preserve">Программа обеспечивает  воспитание нравственных, патриотических чувств и этического сознания младшего школьника, направлены на  формирование семейных ценностей, гражданственности, воспитание патриотизма, бережного  отношения  к природе, своей малой родине, становление и развитие личности, обладающей качествами гражданина и патриота своей страны. </w:t>
      </w:r>
    </w:p>
    <w:p w:rsidR="00663C28" w:rsidRPr="00E84ABF" w:rsidRDefault="00663C28" w:rsidP="00E84ABF">
      <w:pPr>
        <w:pStyle w:val="c17"/>
        <w:spacing w:before="0" w:beforeAutospacing="0" w:after="0" w:afterAutospacing="0" w:line="276" w:lineRule="auto"/>
        <w:jc w:val="both"/>
        <w:rPr>
          <w:rStyle w:val="c4c27"/>
          <w:b/>
        </w:rPr>
      </w:pPr>
    </w:p>
    <w:p w:rsidR="00663C28" w:rsidRPr="00CA09B7" w:rsidRDefault="00663C28" w:rsidP="00E84ABF">
      <w:pPr>
        <w:pStyle w:val="c17"/>
        <w:spacing w:before="0" w:beforeAutospacing="0" w:after="0" w:afterAutospacing="0" w:line="276" w:lineRule="auto"/>
        <w:jc w:val="both"/>
        <w:rPr>
          <w:b/>
        </w:rPr>
      </w:pPr>
      <w:r w:rsidRPr="00E84ABF">
        <w:rPr>
          <w:rStyle w:val="c4c27"/>
          <w:b/>
        </w:rPr>
        <w:t xml:space="preserve">Формы внеурочной деятельности школы по </w:t>
      </w:r>
      <w:r w:rsidRPr="00E84ABF">
        <w:rPr>
          <w:b/>
          <w:bCs/>
        </w:rPr>
        <w:t xml:space="preserve"> </w:t>
      </w:r>
      <w:r w:rsidRPr="00E84ABF">
        <w:rPr>
          <w:rStyle w:val="c4c27"/>
          <w:b/>
        </w:rPr>
        <w:t xml:space="preserve"> </w:t>
      </w:r>
      <w:r w:rsidRPr="00E84ABF">
        <w:rPr>
          <w:b/>
          <w:bCs/>
        </w:rPr>
        <w:t xml:space="preserve"> </w:t>
      </w:r>
      <w:r w:rsidRPr="00E84ABF">
        <w:rPr>
          <w:b/>
        </w:rPr>
        <w:t>духовно-нравственному</w:t>
      </w:r>
      <w:r w:rsidRPr="00E84ABF">
        <w:rPr>
          <w:rStyle w:val="c4c27"/>
          <w:b/>
        </w:rPr>
        <w:t xml:space="preserve"> направлению:</w:t>
      </w:r>
    </w:p>
    <w:p w:rsidR="00663C28" w:rsidRPr="00E84ABF" w:rsidRDefault="00663C28" w:rsidP="004F106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Организация экскурсий, Выставок рисунков, поделок и творческих работ обучающихся;</w:t>
      </w:r>
    </w:p>
    <w:p w:rsidR="00663C28" w:rsidRPr="00E84ABF" w:rsidRDefault="00663C28" w:rsidP="004F106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Style w:val="c4"/>
          <w:rFonts w:ascii="Times New Roman" w:hAnsi="Times New Roman" w:cs="Times New Roman"/>
          <w:sz w:val="24"/>
          <w:szCs w:val="24"/>
        </w:rPr>
        <w:t>Проведение тематических классных часов, встреч, бесед;</w:t>
      </w:r>
    </w:p>
    <w:p w:rsidR="00663C28" w:rsidRPr="00E84ABF" w:rsidRDefault="00663C28" w:rsidP="004F106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>Беседы о родной деревне, районе</w:t>
      </w:r>
    </w:p>
    <w:p w:rsidR="00663C28" w:rsidRPr="00E84ABF" w:rsidRDefault="00663C28" w:rsidP="004F106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>Экскурсии по родному краю</w:t>
      </w:r>
    </w:p>
    <w:p w:rsidR="00663C28" w:rsidRPr="00E84ABF" w:rsidRDefault="00663C28" w:rsidP="004F106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ABF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404E02" w:rsidRPr="00E84ABF" w:rsidRDefault="00404E02" w:rsidP="00CA09B7">
      <w:pPr>
        <w:spacing w:after="0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CA09B7" w:rsidRDefault="00CA09B7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663C28" w:rsidRPr="00E84ABF" w:rsidRDefault="00663C28" w:rsidP="00E84AB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воспитание уважительного отношения к своей  школе, посёлку, стране;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воспитание у детей толерантности;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навыков здорового образа жизни;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 осознанного отношения к профессиональному самоопределению; 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самоуправления;</w:t>
      </w:r>
    </w:p>
    <w:p w:rsidR="00404E02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 xml:space="preserve">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CA09B7" w:rsidRPr="00E84ABF" w:rsidRDefault="00CA09B7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4ABF">
        <w:rPr>
          <w:rFonts w:ascii="Times New Roman" w:hAnsi="Times New Roman"/>
          <w:b/>
          <w:sz w:val="24"/>
          <w:szCs w:val="24"/>
        </w:rPr>
        <w:t>Показатели  деятельности педагогов по реализации модели внеурочной деятельности</w:t>
      </w:r>
    </w:p>
    <w:p w:rsidR="00404E02" w:rsidRPr="00E84ABF" w:rsidRDefault="00404E02" w:rsidP="00E84ABF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Проектная деятельность учащихся;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Участие учащихся в выставках, конкурсах, проектах, соревнованиях и т.п. вне школы;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Посещаемость занятий, курсов;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Количество учащихся, с которыми произошел случай травматизма во время образовательного процесса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lastRenderedPageBreak/>
        <w:t>Участие родителей в мероприятиях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Наличие благодарностей, грамот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Ведение аналитической деятельности своей внеурочной работы с учащимися (отслеживание результатов, коррекция своей деятельности)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Применение современных технологий, обеспечивающих индивидуализацию обучения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Удовлетворенность  учащихся и их родителей выбранным курсам внеурочной деятельности</w:t>
      </w:r>
    </w:p>
    <w:p w:rsidR="00663C28" w:rsidRPr="00E84ABF" w:rsidRDefault="00663C28" w:rsidP="00E84ABF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ABF">
        <w:rPr>
          <w:rFonts w:ascii="Times New Roman" w:hAnsi="Times New Roman"/>
          <w:sz w:val="24"/>
          <w:szCs w:val="24"/>
        </w:rPr>
        <w:t>Презентация опыта на различных уровнях.</w:t>
      </w:r>
    </w:p>
    <w:sectPr w:rsidR="00663C28" w:rsidRPr="00E84ABF" w:rsidSect="00E84AB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26" w:rsidRDefault="001F4526" w:rsidP="0024290C">
      <w:pPr>
        <w:spacing w:after="0" w:line="240" w:lineRule="auto"/>
      </w:pPr>
      <w:r>
        <w:separator/>
      </w:r>
    </w:p>
  </w:endnote>
  <w:endnote w:type="continuationSeparator" w:id="0">
    <w:p w:rsidR="001F4526" w:rsidRDefault="001F4526" w:rsidP="002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9407"/>
      <w:docPartObj>
        <w:docPartGallery w:val="Page Numbers (Bottom of Page)"/>
        <w:docPartUnique/>
      </w:docPartObj>
    </w:sdtPr>
    <w:sdtContent>
      <w:p w:rsidR="004277E2" w:rsidRDefault="008334D3">
        <w:pPr>
          <w:pStyle w:val="a7"/>
          <w:jc w:val="right"/>
        </w:pPr>
        <w:r>
          <w:fldChar w:fldCharType="begin"/>
        </w:r>
        <w:r w:rsidR="004277E2">
          <w:instrText xml:space="preserve"> PAGE   \* MERGEFORMAT </w:instrText>
        </w:r>
        <w:r>
          <w:fldChar w:fldCharType="separate"/>
        </w:r>
        <w:r w:rsidR="001516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77E2" w:rsidRDefault="00427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26" w:rsidRDefault="001F4526" w:rsidP="0024290C">
      <w:pPr>
        <w:spacing w:after="0" w:line="240" w:lineRule="auto"/>
      </w:pPr>
      <w:r>
        <w:separator/>
      </w:r>
    </w:p>
  </w:footnote>
  <w:footnote w:type="continuationSeparator" w:id="0">
    <w:p w:rsidR="001F4526" w:rsidRDefault="001F4526" w:rsidP="0024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Vrinda" w:hAnsi="Vrinda"/>
        <w:color w:val="00000A"/>
      </w:rPr>
    </w:lvl>
  </w:abstractNum>
  <w:abstractNum w:abstractNumId="5">
    <w:nsid w:val="00000009"/>
    <w:multiLevelType w:val="multilevel"/>
    <w:tmpl w:val="223CBC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Symbol" w:hAnsi="Symbol" w:cs="OpenSymbol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D"/>
    <w:multiLevelType w:val="multilevel"/>
    <w:tmpl w:val="0000000D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singleLevel"/>
    <w:tmpl w:val="5F62C378"/>
    <w:name w:val="WW8Num19"/>
    <w:lvl w:ilvl="0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/>
      </w:rPr>
    </w:lvl>
  </w:abstractNum>
  <w:abstractNum w:abstractNumId="10">
    <w:nsid w:val="03F4624C"/>
    <w:multiLevelType w:val="hybridMultilevel"/>
    <w:tmpl w:val="847C2AA8"/>
    <w:lvl w:ilvl="0" w:tplc="1A0EC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9123F8"/>
    <w:multiLevelType w:val="hybridMultilevel"/>
    <w:tmpl w:val="2DB0117E"/>
    <w:name w:val="WW8Num132"/>
    <w:lvl w:ilvl="0" w:tplc="0000000E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753E2"/>
    <w:multiLevelType w:val="hybridMultilevel"/>
    <w:tmpl w:val="53847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2CC6"/>
    <w:multiLevelType w:val="hybridMultilevel"/>
    <w:tmpl w:val="4FF853CC"/>
    <w:lvl w:ilvl="0" w:tplc="298EB64E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A3D04"/>
    <w:multiLevelType w:val="hybridMultilevel"/>
    <w:tmpl w:val="00C25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C11D1"/>
    <w:multiLevelType w:val="hybridMultilevel"/>
    <w:tmpl w:val="89028D8A"/>
    <w:name w:val="WW8Num1322"/>
    <w:lvl w:ilvl="0" w:tplc="0000000E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600D8"/>
    <w:multiLevelType w:val="hybridMultilevel"/>
    <w:tmpl w:val="130624AA"/>
    <w:lvl w:ilvl="0" w:tplc="1A0EC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76638"/>
    <w:multiLevelType w:val="hybridMultilevel"/>
    <w:tmpl w:val="67744E46"/>
    <w:lvl w:ilvl="0" w:tplc="1A0EC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437C"/>
    <w:multiLevelType w:val="hybridMultilevel"/>
    <w:tmpl w:val="39446D9C"/>
    <w:lvl w:ilvl="0" w:tplc="1A0EC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34EB5"/>
    <w:multiLevelType w:val="hybridMultilevel"/>
    <w:tmpl w:val="6AF6C2DE"/>
    <w:name w:val="WW8Num132222222"/>
    <w:lvl w:ilvl="0" w:tplc="0000000E">
      <w:start w:val="1"/>
      <w:numFmt w:val="bullet"/>
      <w:lvlText w:val=""/>
      <w:lvlJc w:val="left"/>
      <w:pPr>
        <w:ind w:left="36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F72EB"/>
    <w:multiLevelType w:val="hybridMultilevel"/>
    <w:tmpl w:val="DB168B48"/>
    <w:lvl w:ilvl="0" w:tplc="1A0EC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D3ABC"/>
    <w:multiLevelType w:val="hybridMultilevel"/>
    <w:tmpl w:val="DABAD3AC"/>
    <w:name w:val="WW8Num132222222222"/>
    <w:lvl w:ilvl="0" w:tplc="0000000E">
      <w:start w:val="1"/>
      <w:numFmt w:val="bullet"/>
      <w:lvlText w:val=""/>
      <w:lvlJc w:val="left"/>
      <w:pPr>
        <w:ind w:left="36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10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28"/>
    <w:rsid w:val="0000501E"/>
    <w:rsid w:val="000C55F5"/>
    <w:rsid w:val="00135476"/>
    <w:rsid w:val="0015166C"/>
    <w:rsid w:val="00154135"/>
    <w:rsid w:val="001722FF"/>
    <w:rsid w:val="001F1F98"/>
    <w:rsid w:val="001F4526"/>
    <w:rsid w:val="0024290C"/>
    <w:rsid w:val="00243EA8"/>
    <w:rsid w:val="00247FD0"/>
    <w:rsid w:val="0025142F"/>
    <w:rsid w:val="002A097D"/>
    <w:rsid w:val="002A321F"/>
    <w:rsid w:val="002B1299"/>
    <w:rsid w:val="002D10AD"/>
    <w:rsid w:val="003B7282"/>
    <w:rsid w:val="00404E02"/>
    <w:rsid w:val="004277E2"/>
    <w:rsid w:val="004360E5"/>
    <w:rsid w:val="0043651D"/>
    <w:rsid w:val="00445E30"/>
    <w:rsid w:val="00494382"/>
    <w:rsid w:val="004D2729"/>
    <w:rsid w:val="004E1554"/>
    <w:rsid w:val="004F106D"/>
    <w:rsid w:val="004F296E"/>
    <w:rsid w:val="004F2D44"/>
    <w:rsid w:val="005169E4"/>
    <w:rsid w:val="005174C2"/>
    <w:rsid w:val="00663C28"/>
    <w:rsid w:val="00683928"/>
    <w:rsid w:val="00696206"/>
    <w:rsid w:val="00703B51"/>
    <w:rsid w:val="00706F12"/>
    <w:rsid w:val="00756AD3"/>
    <w:rsid w:val="007D6C42"/>
    <w:rsid w:val="007D7524"/>
    <w:rsid w:val="00804F22"/>
    <w:rsid w:val="008334D3"/>
    <w:rsid w:val="00863AD8"/>
    <w:rsid w:val="009332EA"/>
    <w:rsid w:val="00947E9C"/>
    <w:rsid w:val="009960A4"/>
    <w:rsid w:val="009C4961"/>
    <w:rsid w:val="00AB32AF"/>
    <w:rsid w:val="00AF77A0"/>
    <w:rsid w:val="00C10316"/>
    <w:rsid w:val="00C21394"/>
    <w:rsid w:val="00C249EE"/>
    <w:rsid w:val="00C3359C"/>
    <w:rsid w:val="00C63F0C"/>
    <w:rsid w:val="00CA09B7"/>
    <w:rsid w:val="00D834D9"/>
    <w:rsid w:val="00D95C34"/>
    <w:rsid w:val="00DB4DE3"/>
    <w:rsid w:val="00DD291F"/>
    <w:rsid w:val="00E06C98"/>
    <w:rsid w:val="00E84873"/>
    <w:rsid w:val="00E84ABF"/>
    <w:rsid w:val="00EB31B6"/>
    <w:rsid w:val="00F01192"/>
    <w:rsid w:val="00FA6E6C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C2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3C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63C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3C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63C28"/>
    <w:rPr>
      <w:rFonts w:ascii="Calibri" w:eastAsia="Calibri" w:hAnsi="Calibri" w:cs="Times New Roman"/>
    </w:rPr>
  </w:style>
  <w:style w:type="paragraph" w:styleId="a9">
    <w:name w:val="Body Text Indent"/>
    <w:aliases w:val=" Знак"/>
    <w:basedOn w:val="a"/>
    <w:link w:val="aa"/>
    <w:uiPriority w:val="99"/>
    <w:rsid w:val="00663C2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 Знак"/>
    <w:basedOn w:val="a0"/>
    <w:link w:val="a9"/>
    <w:uiPriority w:val="99"/>
    <w:rsid w:val="00663C2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663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63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3C28"/>
  </w:style>
  <w:style w:type="paragraph" w:styleId="ac">
    <w:name w:val="Normal (Web)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63C28"/>
    <w:rPr>
      <w:rFonts w:cs="Times New Roman"/>
      <w:b/>
      <w:bCs/>
    </w:rPr>
  </w:style>
  <w:style w:type="paragraph" w:customStyle="1" w:styleId="c17">
    <w:name w:val="c17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0">
    <w:name w:val="c23 c0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663C28"/>
  </w:style>
  <w:style w:type="character" w:customStyle="1" w:styleId="c4">
    <w:name w:val="c4"/>
    <w:basedOn w:val="a0"/>
    <w:rsid w:val="00663C28"/>
  </w:style>
  <w:style w:type="paragraph" w:customStyle="1" w:styleId="p5">
    <w:name w:val="p5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3C28"/>
  </w:style>
  <w:style w:type="paragraph" w:customStyle="1" w:styleId="ConsPlusNormal">
    <w:name w:val="ConsPlusNormal"/>
    <w:rsid w:val="00663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663C28"/>
    <w:rPr>
      <w:i/>
      <w:iCs/>
      <w:color w:val="808080"/>
    </w:rPr>
  </w:style>
  <w:style w:type="character" w:customStyle="1" w:styleId="af">
    <w:name w:val="Текст выноски Знак"/>
    <w:basedOn w:val="a0"/>
    <w:link w:val="af0"/>
    <w:uiPriority w:val="99"/>
    <w:semiHidden/>
    <w:rsid w:val="00663C2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663C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63C28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663C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63C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5">
    <w:name w:val="c5"/>
    <w:basedOn w:val="a"/>
    <w:rsid w:val="00F0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821-0379-46B1-941D-340F440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5202</Words>
  <Characters>29655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KEKC</cp:lastModifiedBy>
  <cp:revision>2</cp:revision>
  <dcterms:created xsi:type="dcterms:W3CDTF">2017-11-14T22:26:00Z</dcterms:created>
  <dcterms:modified xsi:type="dcterms:W3CDTF">2017-11-14T22:26:00Z</dcterms:modified>
</cp:coreProperties>
</file>