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E3" w:rsidRPr="00CE0CE3" w:rsidRDefault="00CE0CE3" w:rsidP="00CE0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образования</w:t>
      </w: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осуществляет образовательный процесс в соответствии с уровнями общего образования:</w:t>
      </w:r>
    </w:p>
    <w:p w:rsidR="00CE0CE3" w:rsidRPr="00CE0CE3" w:rsidRDefault="00CE0CE3" w:rsidP="00CE0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образование;</w:t>
      </w:r>
    </w:p>
    <w:p w:rsidR="00CE0CE3" w:rsidRPr="00CE0CE3" w:rsidRDefault="00CE0CE3" w:rsidP="00CE0C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образование.</w:t>
      </w: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образование</w:t>
      </w: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очная</w:t>
      </w: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сроки обучения</w:t>
      </w: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– 5 лет</w:t>
      </w:r>
    </w:p>
    <w:p w:rsid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-4 года (1-4 классы)</w:t>
      </w:r>
    </w:p>
    <w:p w:rsidR="00CE0CE3" w:rsidRPr="0014356B" w:rsidRDefault="00CE0CE3" w:rsidP="00CE0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образовательные программы </w:t>
      </w:r>
    </w:p>
    <w:p w:rsidR="00CE0CE3" w:rsidRPr="0014356B" w:rsidRDefault="00CE0CE3" w:rsidP="00CE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 классы</w:t>
      </w:r>
      <w:r w:rsidRPr="001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четырехлетней начальной школы «Перспективная начальная школа»   Рекомендованы Министерством образования и науки РФ 2011г.</w:t>
      </w:r>
    </w:p>
    <w:p w:rsidR="00CE0CE3" w:rsidRPr="0014356B" w:rsidRDefault="00CE0CE3" w:rsidP="00CE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Предметная</w:t>
      </w:r>
      <w:proofErr w:type="gramEnd"/>
      <w:r w:rsidRPr="00143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область «Русский язык и литературное чтение»</w:t>
      </w:r>
      <w:r w:rsidRPr="001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предметами: русский язык, литературное чтение,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143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1"/>
        <w:gridCol w:w="2124"/>
        <w:gridCol w:w="3537"/>
        <w:gridCol w:w="2858"/>
      </w:tblGrid>
      <w:tr w:rsidR="00CE0CE3" w:rsidRPr="0014356B" w:rsidTr="009847E6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Программа, автор, год издания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0CE3" w:rsidRPr="0014356B" w:rsidTr="009847E6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Программы четырехлетней начальной школы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«Перспективная начальная школа» 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 Руководитель проекта и составитель сборника программ Чуракова Р.Г.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Рекомендованы министерством образования и науки РФ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2011г</w:t>
            </w:r>
          </w:p>
          <w:p w:rsidR="00CE0CE3" w:rsidRPr="00BA2D76" w:rsidRDefault="00CE0CE3" w:rsidP="009847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CE3" w:rsidRPr="00BA2D76" w:rsidRDefault="00CE0CE3" w:rsidP="009847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CE3" w:rsidRPr="00BA2D76" w:rsidRDefault="00CE0CE3" w:rsidP="009847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(4 часа в неделю)</w:t>
            </w:r>
          </w:p>
        </w:tc>
      </w:tr>
      <w:tr w:rsidR="00CE0CE3" w:rsidRPr="0014356B" w:rsidTr="009847E6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(5 ч в неделю)</w:t>
            </w:r>
          </w:p>
        </w:tc>
      </w:tr>
      <w:tr w:rsidR="00CE0CE3" w:rsidRPr="0014356B" w:rsidTr="009847E6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(5 ч в неделю)</w:t>
            </w:r>
          </w:p>
        </w:tc>
      </w:tr>
      <w:tr w:rsidR="00CE0CE3" w:rsidRPr="0014356B" w:rsidTr="009847E6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A2D76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E0CE3" w:rsidRPr="00BA2D76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CE3" w:rsidRPr="00BA2D76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CE3" w:rsidRPr="00BA2D76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CE3" w:rsidRPr="00BA2D76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(5 ч в неделю)</w:t>
            </w:r>
          </w:p>
        </w:tc>
      </w:tr>
      <w:tr w:rsidR="00CE0CE3" w:rsidRPr="0014356B" w:rsidTr="009847E6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132(4 ч в неделю)</w:t>
            </w:r>
          </w:p>
        </w:tc>
      </w:tr>
      <w:tr w:rsidR="00CE0CE3" w:rsidRPr="0014356B" w:rsidTr="009847E6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(4 часа в неделю)</w:t>
            </w:r>
          </w:p>
        </w:tc>
      </w:tr>
      <w:tr w:rsidR="00CE0CE3" w:rsidRPr="0014356B" w:rsidTr="009847E6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(4 часа в неделю)</w:t>
            </w:r>
          </w:p>
        </w:tc>
      </w:tr>
      <w:tr w:rsidR="00CE0CE3" w:rsidRPr="0014356B" w:rsidTr="009847E6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(3 часа в неделю)</w:t>
            </w:r>
          </w:p>
        </w:tc>
      </w:tr>
    </w:tbl>
    <w:p w:rsidR="00CE0CE3" w:rsidRPr="0014356B" w:rsidRDefault="00CE0CE3" w:rsidP="00CE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Предметная</w:t>
      </w:r>
      <w:proofErr w:type="gramEnd"/>
      <w:r w:rsidRPr="00BA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область «Иностранный язык»</w:t>
      </w:r>
      <w:r w:rsidRPr="001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предметом </w:t>
      </w:r>
      <w:r w:rsidRPr="00BA2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Pr="001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9"/>
        <w:gridCol w:w="2115"/>
        <w:gridCol w:w="3502"/>
        <w:gridCol w:w="2769"/>
      </w:tblGrid>
      <w:tr w:rsidR="00CE0CE3" w:rsidRPr="0014356B" w:rsidTr="009847E6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программы, год издания,  автор</w:t>
            </w: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A2D76" w:rsidRDefault="00CE0CE3" w:rsidP="009847E6">
            <w:pPr>
              <w:pStyle w:val="c5"/>
              <w:spacing w:before="0" w:beforeAutospacing="0" w:after="0" w:afterAutospacing="0" w:line="276" w:lineRule="auto"/>
            </w:pPr>
            <w:r w:rsidRPr="00BA2D76">
              <w:rPr>
                <w:rStyle w:val="c0"/>
              </w:rPr>
              <w:t xml:space="preserve"> В.П. Кузовлев, Н.М. Лапа, Э.Ш. Перегудова и др. «Английский язык» </w:t>
            </w:r>
            <w:r>
              <w:rPr>
                <w:rStyle w:val="c0"/>
              </w:rPr>
              <w:t>УМК «Перспектива</w:t>
            </w:r>
            <w:r w:rsidRPr="00BA2D76">
              <w:rPr>
                <w:rStyle w:val="c0"/>
              </w:rPr>
              <w:t>»,2011г.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(2 часа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(2 часа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(2 часа в неделю)</w:t>
            </w:r>
          </w:p>
        </w:tc>
      </w:tr>
    </w:tbl>
    <w:p w:rsidR="00CE0CE3" w:rsidRPr="0014356B" w:rsidRDefault="00CE0CE3" w:rsidP="00CE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Предметная область «Математика и информатика»</w:t>
      </w:r>
      <w:r w:rsidRPr="001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предметом математика.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8"/>
        <w:gridCol w:w="2108"/>
        <w:gridCol w:w="3454"/>
        <w:gridCol w:w="2785"/>
      </w:tblGrid>
      <w:tr w:rsidR="00CE0CE3" w:rsidRPr="0014356B" w:rsidTr="009847E6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программы, год издания,  автор</w:t>
            </w: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Программы четырехлетней начальной школы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«Перспективная начальная школа» 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 Руководитель проекта и составитель сборника программ Чуракова Р.Г.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Рекомендованы министерством образования и науки РФ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2011г</w:t>
            </w:r>
          </w:p>
          <w:p w:rsidR="00CE0CE3" w:rsidRPr="00BA2D76" w:rsidRDefault="00CE0CE3" w:rsidP="009847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(4 ч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 (4 ч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 (4 ч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 (4 ч в неделю)</w:t>
            </w:r>
          </w:p>
        </w:tc>
      </w:tr>
    </w:tbl>
    <w:p w:rsidR="00CE0CE3" w:rsidRPr="0014356B" w:rsidRDefault="00CE0CE3" w:rsidP="00CE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BA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Предметная</w:t>
      </w:r>
      <w:proofErr w:type="gramEnd"/>
      <w:r w:rsidRPr="00BA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область «Обществознание и естествознание»</w:t>
      </w:r>
      <w:r w:rsidRPr="001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предметом «Окружающий мир»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7"/>
        <w:gridCol w:w="2545"/>
        <w:gridCol w:w="3108"/>
        <w:gridCol w:w="2925"/>
      </w:tblGrid>
      <w:tr w:rsidR="00CE0CE3" w:rsidRPr="0014356B" w:rsidTr="009847E6">
        <w:trPr>
          <w:tblCellSpacing w:w="15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программы, год издания,  автор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Программы четырехлетней начальной школы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«Перспективная начальная школа» 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 Руководитель проекта и составитель сборника программ Чуракова Р.Г.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Рекомендованы министерством образования и науки РФ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2011г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(2ч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(2ч.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(2ч.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(2ч. в неделю)</w:t>
            </w:r>
          </w:p>
        </w:tc>
      </w:tr>
    </w:tbl>
    <w:p w:rsidR="00CE0CE3" w:rsidRPr="0014356B" w:rsidRDefault="00CE0CE3" w:rsidP="00CE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Предметная область «Искусство»</w:t>
      </w:r>
      <w:r w:rsidRPr="001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предметами «Музыка» и «Изобразительное искусство»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0"/>
        <w:gridCol w:w="2504"/>
        <w:gridCol w:w="3145"/>
        <w:gridCol w:w="2916"/>
      </w:tblGrid>
      <w:tr w:rsidR="00CE0CE3" w:rsidRPr="0014356B" w:rsidTr="009847E6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программы, год издания,  автор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Программы четырехлетней начальной школы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«Перспективная начальная школа» 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 Руководитель проекта и составитель сборника программ Чуракова Р.Г.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Рекомендованы министерством образования и науки РФ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2011г</w:t>
            </w:r>
          </w:p>
          <w:p w:rsidR="00CE0CE3" w:rsidRPr="0014356B" w:rsidRDefault="00CE0CE3" w:rsidP="009847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Программы четырехлетней начальной школы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«Перспективная начальная школа» 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 Руководитель проекта и составитель сборника программ Чуракова Р.Г.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Рекомендованы министерством образования и науки РФ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2011г</w:t>
            </w:r>
          </w:p>
          <w:p w:rsidR="00CE0CE3" w:rsidRPr="0014356B" w:rsidRDefault="00CE0CE3" w:rsidP="009847E6">
            <w:pPr>
              <w:pStyle w:val="a3"/>
              <w:spacing w:before="0" w:beforeAutospacing="0" w:after="0" w:afterAutospacing="0"/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 час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 час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 час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 час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Программы четырехлетней начальной школы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«Перспективная начальная школа»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Руководитель проекта и составитель сборника программ Чуракова Р.Г.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Рекомендованы министерством образования и науки РФ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2011г. </w:t>
            </w:r>
          </w:p>
          <w:p w:rsidR="00CE0CE3" w:rsidRPr="0014356B" w:rsidRDefault="00CE0CE3" w:rsidP="009847E6">
            <w:pPr>
              <w:pStyle w:val="a3"/>
              <w:spacing w:before="0" w:beforeAutospacing="0" w:after="0" w:afterAutospacing="0"/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(1 час в неделю)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CE3" w:rsidRPr="0014356B" w:rsidTr="009847E6">
        <w:trPr>
          <w:trHeight w:val="276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Программы четырехлетней начальной школы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«Перспективная начальная школа»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Руководитель проекта и составитель сборника программ Чуракова Р.Г.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Рекомендованы министерством образования и науки РФ</w:t>
            </w:r>
          </w:p>
          <w:p w:rsidR="00CE0CE3" w:rsidRPr="008B23C5" w:rsidRDefault="00CE0CE3" w:rsidP="009847E6">
            <w:pPr>
              <w:pStyle w:val="a3"/>
              <w:spacing w:before="0" w:beforeAutospacing="0" w:after="0" w:afterAutospacing="0"/>
            </w:pPr>
            <w:r>
              <w:t>2011г. </w:t>
            </w:r>
          </w:p>
          <w:p w:rsidR="00CE0CE3" w:rsidRPr="008B23C5" w:rsidRDefault="00CE0CE3" w:rsidP="00984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C5">
              <w:rPr>
                <w:bCs/>
              </w:rPr>
              <w:lastRenderedPageBreak/>
              <w:t>УМК</w:t>
            </w:r>
            <w:r w:rsidRPr="008B23C5">
              <w:t xml:space="preserve"> «</w:t>
            </w:r>
            <w:r w:rsidRPr="008B23C5">
              <w:rPr>
                <w:bCs/>
              </w:rPr>
              <w:t>Изобразительно</w:t>
            </w:r>
            <w:r w:rsidRPr="008B23C5">
              <w:t xml:space="preserve"> </w:t>
            </w:r>
            <w:r w:rsidRPr="008B23C5">
              <w:rPr>
                <w:bCs/>
              </w:rPr>
              <w:t>искусство</w:t>
            </w:r>
            <w:r w:rsidRPr="008B23C5">
              <w:t xml:space="preserve">. 1-4 класс». </w:t>
            </w:r>
            <w:r w:rsidRPr="008B23C5">
              <w:rPr>
                <w:bCs/>
              </w:rPr>
              <w:t>Кузина</w:t>
            </w:r>
            <w:r w:rsidRPr="008B23C5">
              <w:t xml:space="preserve"> </w:t>
            </w:r>
            <w:r w:rsidRPr="008B23C5">
              <w:rPr>
                <w:bCs/>
              </w:rPr>
              <w:t>В</w:t>
            </w:r>
            <w:r w:rsidRPr="008B23C5">
              <w:t xml:space="preserve">. </w:t>
            </w:r>
            <w:r w:rsidRPr="008B23C5">
              <w:rPr>
                <w:bCs/>
              </w:rPr>
              <w:t>С</w:t>
            </w:r>
            <w:r w:rsidRPr="008B23C5">
              <w:t>., Кубышкиной Э. И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 (1 час в неделю)</w:t>
            </w:r>
          </w:p>
        </w:tc>
      </w:tr>
      <w:tr w:rsidR="00CE0CE3" w:rsidRPr="0014356B" w:rsidTr="009847E6">
        <w:trPr>
          <w:trHeight w:val="276"/>
          <w:tblCellSpacing w:w="15" w:type="dxa"/>
          <w:jc w:val="center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CE3" w:rsidRPr="0014356B" w:rsidTr="009847E6">
        <w:trPr>
          <w:trHeight w:val="276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 час в неделю)</w:t>
            </w:r>
          </w:p>
        </w:tc>
      </w:tr>
      <w:tr w:rsidR="00CE0CE3" w:rsidRPr="0014356B" w:rsidTr="009847E6">
        <w:trPr>
          <w:trHeight w:val="276"/>
          <w:tblCellSpacing w:w="15" w:type="dxa"/>
          <w:jc w:val="center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CE3" w:rsidRPr="0014356B" w:rsidTr="009847E6">
        <w:trPr>
          <w:trHeight w:val="276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 час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CE3" w:rsidRPr="0014356B" w:rsidRDefault="00CE0CE3" w:rsidP="00CE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Предметная область «Технология»</w:t>
      </w:r>
      <w:r w:rsidRPr="001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предметом «Технология»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6"/>
        <w:gridCol w:w="2542"/>
        <w:gridCol w:w="3110"/>
        <w:gridCol w:w="2927"/>
      </w:tblGrid>
      <w:tr w:rsidR="00CE0CE3" w:rsidRPr="0014356B" w:rsidTr="009847E6">
        <w:trPr>
          <w:tblCellSpacing w:w="15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программы, год издания,  автор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 xml:space="preserve"> Программы четырехлетней начальной школы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«Перспективная начальная школа» 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 Руководитель проекта и составитель сборника программ Чуракова Р.Г.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Рекомендованы министерством образования и науки РФ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2011г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(1ч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 ч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 ч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 ч в неделю)</w:t>
            </w:r>
          </w:p>
        </w:tc>
      </w:tr>
    </w:tbl>
    <w:p w:rsidR="00CE0CE3" w:rsidRPr="0014356B" w:rsidRDefault="00CE0CE3" w:rsidP="00CE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Предметная область «Физическая культура»</w:t>
      </w:r>
      <w:r w:rsidRPr="001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предметом «Физическая культура»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6"/>
        <w:gridCol w:w="1813"/>
        <w:gridCol w:w="4841"/>
        <w:gridCol w:w="2015"/>
      </w:tblGrid>
      <w:tr w:rsidR="00CE0CE3" w:rsidRPr="0014356B" w:rsidTr="009847E6">
        <w:trPr>
          <w:tblCellSpacing w:w="15" w:type="dxa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программы, год издания,  автор</w:t>
            </w:r>
          </w:p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B772F" w:rsidRDefault="00CE0CE3" w:rsidP="009847E6">
            <w:pPr>
              <w:pStyle w:val="listparagraph"/>
              <w:spacing w:before="0" w:beforeAutospacing="0" w:after="0" w:afterAutospacing="0"/>
            </w:pPr>
            <w:r w:rsidRPr="00BB772F">
              <w:rPr>
                <w:bCs/>
              </w:rPr>
              <w:t xml:space="preserve"> </w:t>
            </w:r>
            <w:r w:rsidRPr="00BB772F">
              <w:t>Программы четырехлетней начальной школы</w:t>
            </w:r>
          </w:p>
          <w:p w:rsidR="00CE0CE3" w:rsidRPr="00BB772F" w:rsidRDefault="00CE0CE3" w:rsidP="009847E6">
            <w:pPr>
              <w:pStyle w:val="listparagraph"/>
              <w:spacing w:before="0" w:beforeAutospacing="0" w:after="0" w:afterAutospacing="0"/>
            </w:pPr>
            <w:r w:rsidRPr="00BB772F">
              <w:t>«Перспективная начальная школа»</w:t>
            </w:r>
          </w:p>
          <w:p w:rsidR="00CE0CE3" w:rsidRPr="00BB772F" w:rsidRDefault="00CE0CE3" w:rsidP="009847E6">
            <w:pPr>
              <w:pStyle w:val="listparagraph"/>
              <w:spacing w:before="0" w:beforeAutospacing="0" w:after="0" w:afterAutospacing="0"/>
            </w:pPr>
            <w:r w:rsidRPr="00BB772F">
              <w:t>Руководитель проекта и составитель сборника программ Чуракова Р.Г.</w:t>
            </w:r>
          </w:p>
          <w:p w:rsidR="00CE0CE3" w:rsidRPr="00BB772F" w:rsidRDefault="00CE0CE3" w:rsidP="009847E6">
            <w:pPr>
              <w:pStyle w:val="listparagraph"/>
              <w:spacing w:before="0" w:beforeAutospacing="0" w:after="0" w:afterAutospacing="0"/>
            </w:pPr>
            <w:r w:rsidRPr="00BB772F">
              <w:t>Рекомендованы министерством образования и науки РФ</w:t>
            </w:r>
          </w:p>
          <w:p w:rsidR="00CE0CE3" w:rsidRPr="00BB772F" w:rsidRDefault="00CE0CE3" w:rsidP="009847E6">
            <w:pPr>
              <w:pStyle w:val="a3"/>
              <w:spacing w:before="0" w:beforeAutospacing="0" w:after="0" w:afterAutospacing="0"/>
            </w:pPr>
            <w:r w:rsidRPr="00BB772F">
              <w:t>2011г.</w:t>
            </w:r>
          </w:p>
          <w:p w:rsidR="00CE0CE3" w:rsidRPr="00BB772F" w:rsidRDefault="00CE0CE3" w:rsidP="009847E6">
            <w:pPr>
              <w:pStyle w:val="a3"/>
              <w:spacing w:before="0" w:beforeAutospacing="0" w:after="0" w:afterAutospacing="0"/>
            </w:pPr>
            <w:r w:rsidRPr="00BB772F">
              <w:t>Руководитель проекта и составитель сборника программ Чуракова Р.Г.</w:t>
            </w:r>
          </w:p>
          <w:p w:rsidR="00CE0CE3" w:rsidRPr="00BB772F" w:rsidRDefault="00CE0CE3" w:rsidP="009847E6">
            <w:pPr>
              <w:pStyle w:val="a3"/>
              <w:spacing w:before="0" w:beforeAutospacing="0" w:after="0" w:afterAutospacing="0"/>
            </w:pPr>
            <w:r w:rsidRPr="00BB772F">
              <w:t>Рекомендованы министерством образования и науки РФ</w:t>
            </w:r>
          </w:p>
          <w:p w:rsidR="00CE0CE3" w:rsidRPr="00BB772F" w:rsidRDefault="00CE0CE3" w:rsidP="009847E6">
            <w:pPr>
              <w:pStyle w:val="listparagraph"/>
              <w:spacing w:before="0" w:beforeAutospacing="0" w:after="0" w:afterAutospacing="0"/>
            </w:pPr>
            <w:r w:rsidRPr="00BB772F">
              <w:t>2011г.</w:t>
            </w:r>
          </w:p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(3ч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Default="00CE0CE3" w:rsidP="009847E6">
            <w:pPr>
              <w:pStyle w:val="listparagraph"/>
              <w:spacing w:before="0" w:beforeAutospacing="0" w:after="0" w:afterAutospacing="0"/>
            </w:pPr>
            <w:r w:rsidRPr="00BB772F">
              <w:t xml:space="preserve"> </w:t>
            </w:r>
            <w:r>
              <w:t>Программы четырехлетней начальной школы</w:t>
            </w:r>
          </w:p>
          <w:p w:rsidR="00CE0CE3" w:rsidRDefault="00CE0CE3" w:rsidP="009847E6">
            <w:pPr>
              <w:pStyle w:val="listparagraph"/>
              <w:spacing w:before="0" w:beforeAutospacing="0" w:after="0" w:afterAutospacing="0"/>
            </w:pPr>
            <w:r>
              <w:t>«Перспективная начальная школа»</w:t>
            </w:r>
          </w:p>
          <w:p w:rsidR="00CE0CE3" w:rsidRDefault="00CE0CE3" w:rsidP="009847E6">
            <w:pPr>
              <w:pStyle w:val="listparagraph"/>
              <w:spacing w:before="0" w:beforeAutospacing="0" w:after="0" w:afterAutospacing="0"/>
            </w:pPr>
            <w:r>
              <w:t>Руководитель проекта и составитель сборника программ Чуракова Р.Г.</w:t>
            </w:r>
          </w:p>
          <w:p w:rsidR="00CE0CE3" w:rsidRDefault="00CE0CE3" w:rsidP="009847E6">
            <w:pPr>
              <w:pStyle w:val="listparagraph"/>
              <w:spacing w:before="0" w:beforeAutospacing="0" w:after="0" w:afterAutospacing="0"/>
            </w:pPr>
            <w:r>
              <w:t>Рекомендованы министерством образования и науки РФ 2011г.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Руководитель проекта и составитель сборника программ Чуракова Р.Г.</w:t>
            </w:r>
          </w:p>
          <w:p w:rsidR="00CE0CE3" w:rsidRDefault="00CE0CE3" w:rsidP="009847E6">
            <w:pPr>
              <w:pStyle w:val="a3"/>
              <w:spacing w:before="0" w:beforeAutospacing="0" w:after="0" w:afterAutospacing="0"/>
            </w:pPr>
            <w:r>
              <w:t>Рекомендованы министерством образования и науки РФ</w:t>
            </w:r>
          </w:p>
          <w:p w:rsidR="00CE0CE3" w:rsidRDefault="00CE0CE3" w:rsidP="009847E6">
            <w:pPr>
              <w:pStyle w:val="listparagraph"/>
              <w:spacing w:before="0" w:beforeAutospacing="0" w:after="0" w:afterAutospacing="0"/>
            </w:pPr>
            <w:r>
              <w:lastRenderedPageBreak/>
              <w:t>2011г.</w:t>
            </w:r>
          </w:p>
          <w:p w:rsidR="00CE0CE3" w:rsidRPr="00BB772F" w:rsidRDefault="00CE0CE3" w:rsidP="009847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 (3 ч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(3 ч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(3 ч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9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Предметная область </w:t>
            </w:r>
            <w:r w:rsidRPr="00BB7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B772F">
              <w:rPr>
                <w:rFonts w:ascii="Times New Roman" w:hAnsi="Times New Roman"/>
                <w:b/>
                <w:sz w:val="24"/>
                <w:szCs w:val="24"/>
              </w:rPr>
              <w:t>Основы  духовно-нравственной культуры народов России</w:t>
            </w:r>
            <w:r w:rsidRPr="00BB7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представлена предметом «</w:t>
            </w:r>
            <w:r w:rsidRPr="00377BB1">
              <w:rPr>
                <w:rFonts w:ascii="Times New Roman" w:hAnsi="Times New Roman"/>
                <w:sz w:val="24"/>
                <w:szCs w:val="24"/>
              </w:rPr>
              <w:t>Основы  религиозных культур и светской этики</w:t>
            </w:r>
            <w:r w:rsidRPr="001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72F">
              <w:rPr>
                <w:rFonts w:ascii="Times New Roman" w:hAnsi="Times New Roman"/>
              </w:rPr>
              <w:t>Основы  религиозных культур и светской этики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BB772F" w:rsidRDefault="00CE0CE3" w:rsidP="009847E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B772F">
              <w:rPr>
                <w:rFonts w:ascii="Times New Roman" w:eastAsia="Times New Roman" w:hAnsi="Times New Roman" w:cs="Times New Roman"/>
                <w:lang w:eastAsia="ru-RU"/>
              </w:rPr>
              <w:t xml:space="preserve">УМК </w:t>
            </w:r>
            <w:r w:rsidRPr="00BB772F">
              <w:rPr>
                <w:rFonts w:ascii="Times New Roman" w:eastAsia="Times New Roman" w:hAnsi="Times New Roman" w:cs="Times New Roman"/>
                <w:bCs/>
              </w:rPr>
              <w:t>Кураев А.В.</w:t>
            </w:r>
          </w:p>
          <w:p w:rsidR="00CE0CE3" w:rsidRPr="00BB772F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bCs/>
              </w:rPr>
              <w:t>«Основы религиозных культур и светской этики. Основы православной культуры» 2016г.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 раз в неделю)</w:t>
            </w:r>
          </w:p>
        </w:tc>
      </w:tr>
      <w:tr w:rsidR="00CE0CE3" w:rsidRPr="0014356B" w:rsidTr="009847E6">
        <w:trPr>
          <w:tblCellSpacing w:w="15" w:type="dxa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E3" w:rsidRPr="0014356B" w:rsidRDefault="00CE0CE3" w:rsidP="0098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3" w:rsidRPr="0014356B" w:rsidRDefault="00CE0CE3" w:rsidP="00984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CE3" w:rsidRDefault="00CE0CE3" w:rsidP="00CE0CE3">
      <w:pPr>
        <w:pStyle w:val="a3"/>
        <w:jc w:val="both"/>
      </w:pPr>
      <w:r w:rsidRPr="0014356B">
        <w:t> </w:t>
      </w:r>
      <w:r>
        <w:rPr>
          <w:rStyle w:val="a4"/>
        </w:rPr>
        <w:t>Дошкольная группа</w:t>
      </w:r>
    </w:p>
    <w:p w:rsidR="00CE0CE3" w:rsidRDefault="00CE0CE3" w:rsidP="00CE0CE3">
      <w:pPr>
        <w:pStyle w:val="a3"/>
        <w:jc w:val="both"/>
      </w:pPr>
      <w:r>
        <w:t>«От рождения до школы»: программа воспитания и обучения в детском саду под редакцией Н.Е Вераксы, Т.С. Комаровой, М.А.Васильевой Москва «Мозаика – синтез» 2012 год.</w:t>
      </w:r>
    </w:p>
    <w:p w:rsidR="00CE0CE3" w:rsidRPr="0014356B" w:rsidRDefault="00CE0CE3" w:rsidP="00CE0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действия государственной аккредитации:</w:t>
      </w: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аккредитации № </w:t>
      </w:r>
      <w:r w:rsidR="00FA6771">
        <w:rPr>
          <w:rFonts w:ascii="Times New Roman" w:eastAsia="Times New Roman" w:hAnsi="Times New Roman" w:cs="Times New Roman"/>
          <w:sz w:val="24"/>
          <w:szCs w:val="24"/>
          <w:lang w:eastAsia="ru-RU"/>
        </w:rPr>
        <w:t>101 от 0</w:t>
      </w: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FA6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2016</w:t>
      </w: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срок действия до 0</w:t>
      </w:r>
      <w:r w:rsidR="00FA67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2028</w:t>
      </w: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Языки, на которых осуществляется образование (обучение)</w:t>
      </w: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осуществляет образование (обучение) на русском языке. </w:t>
      </w: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образовательной программы:</w:t>
      </w: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внутренний образовательный стандарт, который способствует реализации права родителей на информацию об образовательных услугах, право на выбор образовательных услуг и право на гарантию качества образования.</w:t>
      </w:r>
    </w:p>
    <w:p w:rsidR="00CE0CE3" w:rsidRPr="00CE0CE3" w:rsidRDefault="00CE0CE3" w:rsidP="00CE0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педагогического коллектива образовательная программа определяет главное в содержании образования и способствует координации деятельности всех учителей, регламентирует организацию всех видов дея</w:t>
      </w:r>
      <w:r w:rsidRPr="00CE0C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обучающихся, их всестороннее образование, является основанием для определения качества выполнения государственных стандартов.</w:t>
      </w:r>
    </w:p>
    <w:p w:rsidR="009524CE" w:rsidRDefault="009524CE"/>
    <w:sectPr w:rsidR="009524CE" w:rsidSect="0095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3F8D"/>
    <w:multiLevelType w:val="multilevel"/>
    <w:tmpl w:val="4168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0CE3"/>
    <w:rsid w:val="009524CE"/>
    <w:rsid w:val="00BA1393"/>
    <w:rsid w:val="00C14977"/>
    <w:rsid w:val="00CE0CE3"/>
    <w:rsid w:val="00FA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CE3"/>
    <w:rPr>
      <w:b/>
      <w:bCs/>
    </w:rPr>
  </w:style>
  <w:style w:type="character" w:styleId="a5">
    <w:name w:val="Hyperlink"/>
    <w:basedOn w:val="a0"/>
    <w:uiPriority w:val="99"/>
    <w:semiHidden/>
    <w:unhideWhenUsed/>
    <w:rsid w:val="00CE0CE3"/>
    <w:rPr>
      <w:color w:val="0000FF"/>
      <w:u w:val="single"/>
    </w:rPr>
  </w:style>
  <w:style w:type="paragraph" w:customStyle="1" w:styleId="listparagraph">
    <w:name w:val="listparagraph"/>
    <w:basedOn w:val="a"/>
    <w:rsid w:val="00CE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0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686D-B6DF-454E-96FC-ACF886F8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2</cp:revision>
  <dcterms:created xsi:type="dcterms:W3CDTF">2017-11-14T21:09:00Z</dcterms:created>
  <dcterms:modified xsi:type="dcterms:W3CDTF">2017-11-14T21:52:00Z</dcterms:modified>
</cp:coreProperties>
</file>